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63336D" w:rsidRDefault="0063336D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KISI-KISI</w:t>
      </w:r>
      <w:r w:rsidR="004234FC" w:rsidRPr="001B4B75">
        <w:rPr>
          <w:rFonts w:ascii="Times New Roman" w:hAnsi="Times New Roman" w:cs="Times New Roman"/>
          <w:b/>
          <w:sz w:val="24"/>
          <w:szCs w:val="24"/>
        </w:rPr>
        <w:t>SOAL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PKN</w:t>
      </w:r>
    </w:p>
    <w:p w:rsidR="004234FC" w:rsidRDefault="00BF5B04" w:rsidP="00BF5B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PENILAI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AN </w:t>
      </w:r>
      <w:r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>
        <w:rPr>
          <w:rFonts w:ascii="Times New Roman" w:hAnsi="Times New Roman" w:cs="Times New Roman"/>
          <w:b/>
          <w:sz w:val="24"/>
          <w:szCs w:val="24"/>
        </w:rPr>
        <w:t xml:space="preserve">GENAP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E0878">
        <w:rPr>
          <w:rFonts w:ascii="Times New Roman" w:hAnsi="Times New Roman" w:cs="Times New Roman"/>
          <w:sz w:val="24"/>
          <w:szCs w:val="24"/>
          <w:lang w:val="en-US"/>
        </w:rPr>
        <w:t>P K n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968FB">
        <w:rPr>
          <w:rFonts w:ascii="Times New Roman" w:hAnsi="Times New Roman" w:cs="Times New Roman"/>
          <w:sz w:val="24"/>
          <w:szCs w:val="24"/>
          <w:lang w:val="en-US"/>
        </w:rPr>
        <w:t xml:space="preserve">IV ( </w:t>
      </w:r>
      <w:proofErr w:type="spellStart"/>
      <w:r w:rsidR="004968FB">
        <w:rPr>
          <w:rFonts w:ascii="Times New Roman" w:hAnsi="Times New Roman" w:cs="Times New Roman"/>
          <w:sz w:val="24"/>
          <w:szCs w:val="24"/>
          <w:lang w:val="en-US"/>
        </w:rPr>
        <w:t>Empat</w:t>
      </w:r>
      <w:proofErr w:type="spellEnd"/>
      <w:r w:rsidR="007E0878">
        <w:rPr>
          <w:rFonts w:ascii="Times New Roman" w:hAnsi="Times New Roman" w:cs="Times New Roman"/>
          <w:sz w:val="24"/>
          <w:szCs w:val="24"/>
          <w:lang w:val="en-US"/>
        </w:rPr>
        <w:t xml:space="preserve"> 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>: ……………………………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E0878">
        <w:rPr>
          <w:rFonts w:ascii="Times New Roman" w:hAnsi="Times New Roman" w:cs="Times New Roman"/>
          <w:sz w:val="24"/>
          <w:szCs w:val="24"/>
          <w:lang w:val="en-US"/>
        </w:rPr>
        <w:t>10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E0878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E0878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7E0878">
        <w:rPr>
          <w:rFonts w:ascii="Times New Roman" w:hAnsi="Times New Roman" w:cs="Times New Roman"/>
          <w:sz w:val="24"/>
          <w:szCs w:val="24"/>
          <w:lang w:val="en-US"/>
        </w:rPr>
        <w:t>5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968FB">
        <w:rPr>
          <w:rFonts w:ascii="Times New Roman" w:hAnsi="Times New Roman" w:cs="Times New Roman"/>
          <w:sz w:val="24"/>
          <w:szCs w:val="24"/>
          <w:lang w:val="en-US"/>
        </w:rPr>
        <w:t xml:space="preserve">Abdul </w:t>
      </w:r>
      <w:proofErr w:type="spellStart"/>
      <w:r w:rsidR="004968FB">
        <w:rPr>
          <w:rFonts w:ascii="Times New Roman" w:hAnsi="Times New Roman" w:cs="Times New Roman"/>
          <w:sz w:val="24"/>
          <w:szCs w:val="24"/>
          <w:lang w:val="en-US"/>
        </w:rPr>
        <w:t>Lathif</w:t>
      </w:r>
      <w:proofErr w:type="spellEnd"/>
      <w:r w:rsidR="007E087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7E0878">
        <w:rPr>
          <w:rFonts w:ascii="Times New Roman" w:hAnsi="Times New Roman" w:cs="Times New Roman"/>
          <w:sz w:val="24"/>
          <w:szCs w:val="24"/>
          <w:lang w:val="en-US"/>
        </w:rPr>
        <w:t>S.Pd.I</w:t>
      </w:r>
      <w:proofErr w:type="spellEnd"/>
    </w:p>
    <w:p w:rsidR="004234FC" w:rsidRPr="007E0878" w:rsidRDefault="007E0878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NIP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234FC">
        <w:rPr>
          <w:rFonts w:ascii="Times New Roman" w:hAnsi="Times New Roman" w:cs="Times New Roman"/>
          <w:sz w:val="24"/>
          <w:szCs w:val="24"/>
        </w:rPr>
        <w:tab/>
      </w:r>
      <w:r w:rsidR="004234FC" w:rsidRPr="00D3388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4234FC" w:rsidRPr="007E0878" w:rsidRDefault="004234FC" w:rsidP="007E087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7E0878">
        <w:rPr>
          <w:rFonts w:ascii="Times New Roman" w:hAnsi="Times New Roman" w:cs="Times New Roman"/>
          <w:sz w:val="24"/>
          <w:szCs w:val="24"/>
          <w:lang w:val="en-US"/>
        </w:rPr>
        <w:t xml:space="preserve">MI </w:t>
      </w:r>
      <w:proofErr w:type="spellStart"/>
      <w:r w:rsidR="007E0878">
        <w:rPr>
          <w:rFonts w:ascii="Times New Roman" w:hAnsi="Times New Roman" w:cs="Times New Roman"/>
          <w:sz w:val="24"/>
          <w:szCs w:val="24"/>
          <w:lang w:val="en-US"/>
        </w:rPr>
        <w:t>Fathul</w:t>
      </w:r>
      <w:proofErr w:type="spellEnd"/>
      <w:r w:rsidR="007E0878">
        <w:rPr>
          <w:rFonts w:ascii="Times New Roman" w:hAnsi="Times New Roman" w:cs="Times New Roman"/>
          <w:sz w:val="24"/>
          <w:szCs w:val="24"/>
          <w:lang w:val="en-US"/>
        </w:rPr>
        <w:t xml:space="preserve"> Huda </w:t>
      </w:r>
      <w:proofErr w:type="spellStart"/>
      <w:r w:rsidR="007E0878">
        <w:rPr>
          <w:rFonts w:ascii="Times New Roman" w:hAnsi="Times New Roman" w:cs="Times New Roman"/>
          <w:sz w:val="24"/>
          <w:szCs w:val="24"/>
          <w:lang w:val="en-US"/>
        </w:rPr>
        <w:t>Sidorejo</w:t>
      </w:r>
      <w:proofErr w:type="spellEnd"/>
    </w:p>
    <w:p w:rsidR="004234FC" w:rsidRPr="007E0878" w:rsidRDefault="004234FC" w:rsidP="006333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 w:rsidR="0063336D">
        <w:rPr>
          <w:rFonts w:ascii="Times New Roman" w:hAnsi="Times New Roman" w:cs="Times New Roman"/>
          <w:sz w:val="24"/>
          <w:szCs w:val="24"/>
          <w:lang w:val="en-US"/>
        </w:rPr>
        <w:t>/WA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968FB">
        <w:rPr>
          <w:rFonts w:ascii="Times New Roman" w:hAnsi="Times New Roman" w:cs="Times New Roman"/>
          <w:sz w:val="24"/>
          <w:szCs w:val="24"/>
          <w:lang w:val="en-US"/>
        </w:rPr>
        <w:t>0852 2626 4433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516"/>
        <w:gridCol w:w="2225"/>
        <w:gridCol w:w="3722"/>
        <w:gridCol w:w="6633"/>
        <w:gridCol w:w="1404"/>
        <w:gridCol w:w="1376"/>
      </w:tblGrid>
      <w:tr w:rsidR="00B37787" w:rsidTr="005146E1">
        <w:trPr>
          <w:trHeight w:val="949"/>
        </w:trPr>
        <w:tc>
          <w:tcPr>
            <w:tcW w:w="64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962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59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1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B37787" w:rsidRPr="00FA25D5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FA25D5" w:rsidRPr="00FA25D5" w:rsidRDefault="00FA25D5" w:rsidP="004234FC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533" w:type="dxa"/>
            <w:vMerge w:val="restart"/>
            <w:vAlign w:val="center"/>
          </w:tcPr>
          <w:p w:rsidR="00C30001" w:rsidRPr="00AE2BF5" w:rsidRDefault="00C30001" w:rsidP="00B760A5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sv-SE"/>
              </w:rPr>
            </w:pPr>
            <w:r w:rsidRPr="00AE2BF5">
              <w:rPr>
                <w:sz w:val="24"/>
                <w:szCs w:val="24"/>
                <w:lang w:val="sv-SE"/>
              </w:rPr>
              <w:t>Mengenal lembaga-lembaga negara dalam susunan pemerintahan tingkat pusat, seperti MPR, DPR, Presiden, MA, MK, dan BPK, dll.</w:t>
            </w:r>
          </w:p>
          <w:p w:rsidR="00FA25D5" w:rsidRPr="00C30001" w:rsidRDefault="00FA25D5" w:rsidP="00FA25D5">
            <w:pPr>
              <w:tabs>
                <w:tab w:val="left" w:pos="432"/>
              </w:tabs>
              <w:spacing w:after="60"/>
              <w:ind w:left="524" w:hanging="432"/>
              <w:rPr>
                <w:rFonts w:asciiTheme="majorBidi" w:hAnsiTheme="majorBidi" w:cstheme="majorBidi"/>
                <w:sz w:val="24"/>
                <w:szCs w:val="24"/>
                <w:lang w:val="sv-SE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FA25D5" w:rsidRPr="00C30001" w:rsidRDefault="00C30001" w:rsidP="00FA25D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SistemPemerintahan</w:t>
            </w:r>
            <w:proofErr w:type="spellEnd"/>
          </w:p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A25D5" w:rsidRPr="00C30001" w:rsidRDefault="00FA25D5" w:rsidP="00FA25D5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</w:t>
            </w:r>
            <w:r w:rsidR="00C30001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njelaskan </w:t>
            </w:r>
            <w:proofErr w:type="spellStart"/>
            <w:r w:rsidR="00C30001">
              <w:rPr>
                <w:rFonts w:asciiTheme="majorBidi" w:hAnsiTheme="majorBidi" w:cstheme="majorBidi"/>
                <w:sz w:val="24"/>
                <w:szCs w:val="24"/>
              </w:rPr>
              <w:t>bentuk</w:t>
            </w:r>
            <w:proofErr w:type="spellEnd"/>
            <w:r w:rsidR="00CC04C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</w:t>
            </w:r>
            <w:proofErr w:type="spellStart"/>
            <w:r w:rsidR="00C30001">
              <w:rPr>
                <w:rFonts w:asciiTheme="majorBidi" w:hAnsiTheme="majorBidi" w:cstheme="majorBidi"/>
                <w:sz w:val="24"/>
                <w:szCs w:val="24"/>
              </w:rPr>
              <w:t>pemerintah</w:t>
            </w:r>
            <w:proofErr w:type="spellEnd"/>
          </w:p>
        </w:tc>
        <w:tc>
          <w:tcPr>
            <w:tcW w:w="1150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B37787" w:rsidRPr="00FA25D5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A25D5" w:rsidRPr="008441FA" w:rsidRDefault="008441FA" w:rsidP="00FA25D5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Sistempresidensial</w:t>
            </w:r>
            <w:proofErr w:type="spellEnd"/>
          </w:p>
        </w:tc>
        <w:tc>
          <w:tcPr>
            <w:tcW w:w="1150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B37787" w:rsidRPr="00FA25D5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A25D5" w:rsidRPr="008441FA" w:rsidRDefault="008441FA" w:rsidP="00FA25D5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menjelaskanpembantupresiden</w:t>
            </w:r>
            <w:proofErr w:type="spellEnd"/>
          </w:p>
        </w:tc>
        <w:tc>
          <w:tcPr>
            <w:tcW w:w="1150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B37787" w:rsidRPr="00FA25D5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A25D5" w:rsidRPr="00FA25D5" w:rsidRDefault="00FA25D5" w:rsidP="008441FA">
            <w:pPr>
              <w:ind w:left="39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</w:t>
            </w:r>
            <w:r w:rsidR="008441FA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utkan </w:t>
            </w:r>
            <w:proofErr w:type="spellStart"/>
            <w:r w:rsidR="008441FA">
              <w:rPr>
                <w:rFonts w:asciiTheme="majorBidi" w:hAnsiTheme="majorBidi" w:cstheme="majorBidi"/>
                <w:sz w:val="24"/>
                <w:szCs w:val="24"/>
              </w:rPr>
              <w:t>bentuk</w:t>
            </w:r>
            <w:proofErr w:type="spellEnd"/>
            <w:r w:rsidR="008441FA">
              <w:rPr>
                <w:rFonts w:asciiTheme="majorBidi" w:hAnsiTheme="majorBidi" w:cstheme="majorBidi"/>
                <w:sz w:val="24"/>
                <w:szCs w:val="24"/>
              </w:rPr>
              <w:t xml:space="preserve"> Negara </w:t>
            </w:r>
            <w:proofErr w:type="spellStart"/>
            <w:r w:rsidR="008441FA">
              <w:rPr>
                <w:rFonts w:asciiTheme="majorBidi" w:hAnsiTheme="majorBidi" w:cstheme="majorBidi"/>
                <w:sz w:val="24"/>
                <w:szCs w:val="24"/>
              </w:rPr>
              <w:t>Replublik</w:t>
            </w:r>
            <w:proofErr w:type="spellEnd"/>
            <w:r w:rsidR="008441FA">
              <w:rPr>
                <w:rFonts w:asciiTheme="majorBidi" w:hAnsiTheme="majorBidi" w:cstheme="majorBidi"/>
                <w:sz w:val="24"/>
                <w:szCs w:val="24"/>
              </w:rPr>
              <w:t xml:space="preserve"> Indonesia </w:t>
            </w:r>
            <w:proofErr w:type="spellStart"/>
            <w:r w:rsidR="008441FA">
              <w:rPr>
                <w:rFonts w:asciiTheme="majorBidi" w:hAnsiTheme="majorBidi" w:cstheme="majorBidi"/>
                <w:sz w:val="24"/>
                <w:szCs w:val="24"/>
              </w:rPr>
              <w:t>berdasarkan</w:t>
            </w:r>
            <w:proofErr w:type="spellEnd"/>
            <w:r w:rsidR="008441FA">
              <w:rPr>
                <w:rFonts w:asciiTheme="majorBidi" w:hAnsiTheme="majorBidi" w:cstheme="majorBidi"/>
                <w:sz w:val="24"/>
                <w:szCs w:val="24"/>
              </w:rPr>
              <w:t xml:space="preserve"> UUD 45 </w:t>
            </w:r>
            <w:proofErr w:type="spellStart"/>
            <w:r w:rsidR="008441FA">
              <w:rPr>
                <w:rFonts w:asciiTheme="majorBidi" w:hAnsiTheme="majorBidi" w:cstheme="majorBidi"/>
                <w:sz w:val="24"/>
                <w:szCs w:val="24"/>
              </w:rPr>
              <w:t>pasal</w:t>
            </w:r>
            <w:proofErr w:type="spellEnd"/>
            <w:r w:rsidR="008441FA">
              <w:rPr>
                <w:rFonts w:asciiTheme="majorBidi" w:hAnsiTheme="majorBidi" w:cstheme="majorBidi"/>
                <w:sz w:val="24"/>
                <w:szCs w:val="24"/>
              </w:rPr>
              <w:t xml:space="preserve"> 1 </w:t>
            </w:r>
            <w:proofErr w:type="spellStart"/>
            <w:r w:rsidR="008441FA">
              <w:rPr>
                <w:rFonts w:asciiTheme="majorBidi" w:hAnsiTheme="majorBidi" w:cstheme="majorBidi"/>
                <w:sz w:val="24"/>
                <w:szCs w:val="24"/>
              </w:rPr>
              <w:t>ayat</w:t>
            </w:r>
            <w:proofErr w:type="spellEnd"/>
            <w:r w:rsidR="008441FA">
              <w:rPr>
                <w:rFonts w:asciiTheme="majorBidi" w:hAnsiTheme="majorBidi" w:cstheme="majorBidi"/>
                <w:sz w:val="24"/>
                <w:szCs w:val="24"/>
              </w:rPr>
              <w:t xml:space="preserve"> 1</w:t>
            </w:r>
          </w:p>
        </w:tc>
        <w:tc>
          <w:tcPr>
            <w:tcW w:w="1150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B37787" w:rsidRPr="00FA25D5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A25D5" w:rsidRPr="00FA25D5" w:rsidRDefault="00FA25D5" w:rsidP="00FA25D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FA25D5" w:rsidRPr="008441FA" w:rsidRDefault="008441FA" w:rsidP="00FA25D5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nyebutkankekuasaanpemerintah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Indonesia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menurut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UUD 45</w:t>
            </w:r>
          </w:p>
        </w:tc>
        <w:tc>
          <w:tcPr>
            <w:tcW w:w="1150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FA25D5" w:rsidRPr="00FA25D5" w:rsidRDefault="00FA25D5" w:rsidP="00FA25D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2671AF" w:rsidRPr="00B65D6F" w:rsidRDefault="00B65D6F" w:rsidP="00B65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</w:t>
            </w:r>
          </w:p>
        </w:tc>
        <w:tc>
          <w:tcPr>
            <w:tcW w:w="5533" w:type="dxa"/>
            <w:vMerge w:val="restart"/>
          </w:tcPr>
          <w:p w:rsidR="00B65D6F" w:rsidRDefault="00B65D6F" w:rsidP="002671AF">
            <w:pPr>
              <w:tabs>
                <w:tab w:val="left" w:pos="-3348"/>
                <w:tab w:val="left" w:pos="-108"/>
                <w:tab w:val="left" w:pos="432"/>
              </w:tabs>
              <w:spacing w:after="60"/>
              <w:rPr>
                <w:lang w:val="nb-NO"/>
              </w:rPr>
            </w:pPr>
          </w:p>
          <w:p w:rsidR="00C30001" w:rsidRPr="00CF2A80" w:rsidRDefault="00C30001" w:rsidP="00B760A5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sv-SE"/>
              </w:rPr>
            </w:pPr>
            <w:r w:rsidRPr="001B4E7F">
              <w:rPr>
                <w:sz w:val="24"/>
                <w:szCs w:val="24"/>
                <w:lang w:val="sv-SE"/>
              </w:rPr>
              <w:t xml:space="preserve">Menyebutkan organisasi pemerintahan </w:t>
            </w:r>
            <w:r w:rsidRPr="001B4E7F">
              <w:rPr>
                <w:sz w:val="24"/>
                <w:szCs w:val="24"/>
                <w:lang w:val="sv-SE"/>
              </w:rPr>
              <w:lastRenderedPageBreak/>
              <w:t>tingkat pusat, seperti presiden, wakil presiden, dan para menteri</w:t>
            </w:r>
          </w:p>
          <w:p w:rsidR="002671AF" w:rsidRPr="00C30001" w:rsidRDefault="002671AF" w:rsidP="002671AF">
            <w:pPr>
              <w:tabs>
                <w:tab w:val="left" w:pos="-3348"/>
                <w:tab w:val="left" w:pos="-108"/>
                <w:tab w:val="left" w:pos="432"/>
              </w:tabs>
              <w:spacing w:after="60"/>
            </w:pPr>
          </w:p>
          <w:p w:rsidR="002671AF" w:rsidRPr="002671AF" w:rsidRDefault="002671AF" w:rsidP="004234FC">
            <w:pPr>
              <w:rPr>
                <w:rFonts w:ascii="Times New Roman" w:hAnsi="Times New Roman" w:cs="Times New Roman"/>
                <w:sz w:val="24"/>
                <w:szCs w:val="24"/>
                <w:lang w:val="nb-NO"/>
              </w:rPr>
            </w:pPr>
          </w:p>
        </w:tc>
        <w:tc>
          <w:tcPr>
            <w:tcW w:w="1962" w:type="dxa"/>
            <w:vMerge w:val="restart"/>
            <w:vAlign w:val="center"/>
          </w:tcPr>
          <w:p w:rsidR="002671AF" w:rsidRPr="002671AF" w:rsidRDefault="00EF1152" w:rsidP="00EF1152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nb-NO"/>
              </w:rPr>
            </w:pPr>
            <w:proofErr w:type="spellStart"/>
            <w:r w:rsidRPr="00EF1152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Organisasi</w:t>
            </w:r>
            <w:r w:rsidR="003A08C0">
              <w:rPr>
                <w:rFonts w:asciiTheme="majorBidi" w:hAnsiTheme="majorBidi" w:cstheme="majorBidi"/>
                <w:sz w:val="24"/>
                <w:szCs w:val="24"/>
              </w:rPr>
              <w:t>pemerintahantingkatpusat</w:t>
            </w:r>
            <w:proofErr w:type="spellEnd"/>
          </w:p>
        </w:tc>
        <w:tc>
          <w:tcPr>
            <w:tcW w:w="5596" w:type="dxa"/>
            <w:vAlign w:val="center"/>
          </w:tcPr>
          <w:p w:rsidR="002671AF" w:rsidRPr="00795128" w:rsidRDefault="00B65D6F" w:rsidP="00CF2A80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CF2A80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</w:t>
            </w:r>
            <w:r w:rsidR="00795128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menyebutkan </w:t>
            </w:r>
            <w:proofErr w:type="spellStart"/>
            <w:r w:rsidR="00795128">
              <w:rPr>
                <w:rFonts w:asciiTheme="majorBidi" w:hAnsiTheme="majorBidi" w:cstheme="majorBidi"/>
                <w:sz w:val="24"/>
                <w:szCs w:val="24"/>
              </w:rPr>
              <w:t>lembagaynagbertugasmempertahankan,melindungidanmemelihara</w:t>
            </w:r>
            <w:proofErr w:type="spellEnd"/>
            <w:r w:rsidR="00795128">
              <w:rPr>
                <w:rFonts w:asciiTheme="majorBidi" w:hAnsiTheme="majorBidi" w:cstheme="majorBidi"/>
                <w:sz w:val="24"/>
                <w:szCs w:val="24"/>
              </w:rPr>
              <w:t xml:space="preserve"> NKRI</w:t>
            </w:r>
          </w:p>
        </w:tc>
        <w:tc>
          <w:tcPr>
            <w:tcW w:w="1150" w:type="dxa"/>
            <w:vAlign w:val="center"/>
          </w:tcPr>
          <w:p w:rsidR="002671AF" w:rsidRDefault="00B65D6F" w:rsidP="00B65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2671AF" w:rsidRDefault="00B65D6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2671AF" w:rsidRPr="00591EFE" w:rsidRDefault="002671A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2671AF" w:rsidRDefault="002671A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2671AF" w:rsidRDefault="002671A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2671AF" w:rsidRPr="00795128" w:rsidRDefault="00B65D6F" w:rsidP="00CF2A80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CF2A80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</w:t>
            </w:r>
            <w:r w:rsidR="00795128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</w:t>
            </w:r>
            <w:proofErr w:type="spellStart"/>
            <w:r w:rsidR="00795128">
              <w:rPr>
                <w:rFonts w:asciiTheme="majorBidi" w:hAnsiTheme="majorBidi" w:cstheme="majorBidi"/>
                <w:sz w:val="24"/>
                <w:szCs w:val="24"/>
              </w:rPr>
              <w:t>yebutkanbadan</w:t>
            </w:r>
            <w:proofErr w:type="spellEnd"/>
            <w:r w:rsidR="00795128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="00795128">
              <w:rPr>
                <w:rFonts w:asciiTheme="majorBidi" w:hAnsiTheme="majorBidi" w:cstheme="majorBidi"/>
                <w:sz w:val="24"/>
                <w:szCs w:val="24"/>
              </w:rPr>
              <w:t>mengurusiurusanlogistik</w:t>
            </w:r>
            <w:proofErr w:type="spellEnd"/>
          </w:p>
        </w:tc>
        <w:tc>
          <w:tcPr>
            <w:tcW w:w="1150" w:type="dxa"/>
            <w:vAlign w:val="center"/>
          </w:tcPr>
          <w:p w:rsidR="002671AF" w:rsidRDefault="00B65D6F" w:rsidP="00B65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2671AF" w:rsidRDefault="00B65D6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2671AF" w:rsidRPr="00591EFE" w:rsidRDefault="002671A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2671AF" w:rsidRDefault="002671A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2671AF" w:rsidRDefault="002671A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6" w:type="dxa"/>
            <w:vAlign w:val="center"/>
          </w:tcPr>
          <w:p w:rsidR="002671AF" w:rsidRPr="00795128" w:rsidRDefault="00B65D6F" w:rsidP="00CF2A80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CF2A80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</w:t>
            </w:r>
            <w:proofErr w:type="spellStart"/>
            <w:r w:rsidR="00795128">
              <w:rPr>
                <w:rFonts w:asciiTheme="majorBidi" w:hAnsiTheme="majorBidi" w:cstheme="majorBidi"/>
                <w:sz w:val="24"/>
                <w:szCs w:val="24"/>
              </w:rPr>
              <w:t>Presidenke</w:t>
            </w:r>
            <w:proofErr w:type="spellEnd"/>
            <w:r w:rsidR="00795128">
              <w:rPr>
                <w:rFonts w:asciiTheme="majorBidi" w:hAnsiTheme="majorBidi" w:cstheme="majorBidi"/>
                <w:sz w:val="24"/>
                <w:szCs w:val="24"/>
              </w:rPr>
              <w:t xml:space="preserve"> 4</w:t>
            </w:r>
          </w:p>
        </w:tc>
        <w:tc>
          <w:tcPr>
            <w:tcW w:w="1150" w:type="dxa"/>
            <w:vAlign w:val="center"/>
          </w:tcPr>
          <w:p w:rsidR="002671AF" w:rsidRDefault="00B65D6F" w:rsidP="00B65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2671AF" w:rsidRDefault="00B65D6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B65D6F" w:rsidRPr="00A04E48" w:rsidRDefault="00A04E4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533" w:type="dxa"/>
            <w:vMerge w:val="restart"/>
          </w:tcPr>
          <w:p w:rsidR="00B65D6F" w:rsidRPr="00A04E48" w:rsidRDefault="005E06E5" w:rsidP="00B760A5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AE2BF5">
              <w:rPr>
                <w:sz w:val="24"/>
                <w:szCs w:val="24"/>
                <w:lang w:val="sv-SE"/>
              </w:rPr>
              <w:t>Mengenal lembaga-lembaga negara dalam susunan pemerintahan tingkat pusat, seperti MPR, DPR, Presiden, MA, MK, dan BPK, dll.</w:t>
            </w:r>
            <w:r w:rsidRPr="002C7C15">
              <w:rPr>
                <w:lang w:val="nb-NO"/>
              </w:rPr>
              <w:t>.</w:t>
            </w:r>
          </w:p>
        </w:tc>
        <w:tc>
          <w:tcPr>
            <w:tcW w:w="1962" w:type="dxa"/>
            <w:vMerge w:val="restart"/>
            <w:vAlign w:val="center"/>
          </w:tcPr>
          <w:p w:rsidR="00B65D6F" w:rsidRPr="00CF2A80" w:rsidRDefault="00B760A5" w:rsidP="005E06E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LembagaL</w:t>
            </w:r>
            <w:r w:rsidR="005E06E5">
              <w:rPr>
                <w:rFonts w:asciiTheme="majorBidi" w:hAnsiTheme="majorBidi" w:cstheme="majorBidi"/>
                <w:sz w:val="24"/>
                <w:szCs w:val="24"/>
              </w:rPr>
              <w:t>embaga</w:t>
            </w:r>
            <w:proofErr w:type="spellEnd"/>
            <w:r w:rsidR="005E06E5">
              <w:rPr>
                <w:rFonts w:asciiTheme="majorBidi" w:hAnsiTheme="majorBidi" w:cstheme="majorBidi"/>
                <w:sz w:val="24"/>
                <w:szCs w:val="24"/>
              </w:rPr>
              <w:t xml:space="preserve"> RI</w:t>
            </w:r>
          </w:p>
        </w:tc>
        <w:tc>
          <w:tcPr>
            <w:tcW w:w="5596" w:type="dxa"/>
            <w:vAlign w:val="center"/>
          </w:tcPr>
          <w:p w:rsidR="00B65D6F" w:rsidRPr="005E06E5" w:rsidRDefault="00A04E48" w:rsidP="00CF2A80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CF2A80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</w:t>
            </w:r>
            <w:r w:rsidR="005E06E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</w:t>
            </w:r>
            <w:proofErr w:type="spellStart"/>
            <w:r w:rsidR="005E06E5">
              <w:rPr>
                <w:rFonts w:asciiTheme="majorBidi" w:hAnsiTheme="majorBidi" w:cstheme="majorBidi"/>
                <w:sz w:val="24"/>
                <w:szCs w:val="24"/>
              </w:rPr>
              <w:t>yebutkanjumlah</w:t>
            </w:r>
            <w:proofErr w:type="spellEnd"/>
            <w:r w:rsidR="005E06E5">
              <w:rPr>
                <w:rFonts w:asciiTheme="majorBidi" w:hAnsiTheme="majorBidi" w:cstheme="majorBidi"/>
                <w:sz w:val="24"/>
                <w:szCs w:val="24"/>
              </w:rPr>
              <w:t xml:space="preserve">  DPR</w:t>
            </w:r>
          </w:p>
        </w:tc>
        <w:tc>
          <w:tcPr>
            <w:tcW w:w="1150" w:type="dxa"/>
            <w:vAlign w:val="center"/>
          </w:tcPr>
          <w:p w:rsidR="00B65D6F" w:rsidRDefault="00A04E48" w:rsidP="00A04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B65D6F" w:rsidRDefault="00A04E4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B65D6F" w:rsidRPr="00591EFE" w:rsidRDefault="00B65D6F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33" w:type="dxa"/>
            <w:vMerge/>
          </w:tcPr>
          <w:p w:rsidR="00B65D6F" w:rsidRDefault="00B65D6F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B65D6F" w:rsidRPr="00CF2A80" w:rsidRDefault="00B65D6F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B65D6F" w:rsidRPr="005E06E5" w:rsidRDefault="00A04E48" w:rsidP="005E06E5">
            <w:pPr>
              <w:ind w:left="39"/>
              <w:rPr>
                <w:rFonts w:asciiTheme="majorBidi" w:hAnsiTheme="majorBidi" w:cstheme="majorBidi"/>
                <w:sz w:val="24"/>
                <w:szCs w:val="24"/>
              </w:rPr>
            </w:pPr>
            <w:r w:rsidRPr="00CF2A80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</w:t>
            </w:r>
            <w:proofErr w:type="spellStart"/>
            <w:r w:rsidR="005E06E5">
              <w:rPr>
                <w:rFonts w:asciiTheme="majorBidi" w:hAnsiTheme="majorBidi" w:cstheme="majorBidi"/>
                <w:sz w:val="24"/>
                <w:szCs w:val="24"/>
              </w:rPr>
              <w:t>yebutkanbadan</w:t>
            </w:r>
            <w:proofErr w:type="spellEnd"/>
            <w:r w:rsidR="005E06E5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="005E06E5">
              <w:rPr>
                <w:rFonts w:asciiTheme="majorBidi" w:hAnsiTheme="majorBidi" w:cstheme="majorBidi"/>
                <w:sz w:val="24"/>
                <w:szCs w:val="24"/>
              </w:rPr>
              <w:t>bertugasmemeriksakeungannegara</w:t>
            </w:r>
            <w:proofErr w:type="spellEnd"/>
          </w:p>
        </w:tc>
        <w:tc>
          <w:tcPr>
            <w:tcW w:w="1150" w:type="dxa"/>
            <w:vAlign w:val="center"/>
          </w:tcPr>
          <w:p w:rsidR="00B65D6F" w:rsidRDefault="00A04E48" w:rsidP="00A04E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</w:p>
        </w:tc>
        <w:tc>
          <w:tcPr>
            <w:tcW w:w="991" w:type="dxa"/>
            <w:vAlign w:val="center"/>
          </w:tcPr>
          <w:p w:rsidR="00B65D6F" w:rsidRDefault="00A04E4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C9658C" w:rsidRPr="00C9658C" w:rsidRDefault="00C965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33" w:type="dxa"/>
            <w:vMerge w:val="restart"/>
          </w:tcPr>
          <w:p w:rsidR="00C9658C" w:rsidRDefault="002E5D34" w:rsidP="00B760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2BF5">
              <w:rPr>
                <w:sz w:val="24"/>
                <w:szCs w:val="24"/>
                <w:lang w:val="sv-SE"/>
              </w:rPr>
              <w:t>Mengenal lembaga-lembaga negara dalam susunan pemerintahan tingkat pusat, seperti MPR, DPR, Presiden, MA, MK, dan BPK, dll.</w:t>
            </w:r>
            <w:r w:rsidRPr="002C7C15">
              <w:rPr>
                <w:lang w:val="nb-NO"/>
              </w:rPr>
              <w:t>.</w:t>
            </w:r>
          </w:p>
        </w:tc>
        <w:tc>
          <w:tcPr>
            <w:tcW w:w="1962" w:type="dxa"/>
            <w:vMerge w:val="restart"/>
            <w:vAlign w:val="center"/>
          </w:tcPr>
          <w:p w:rsidR="00C9658C" w:rsidRPr="00CF2A80" w:rsidRDefault="005E06E5" w:rsidP="00B760A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Susunanpemerintahantingkatpusat</w:t>
            </w:r>
            <w:proofErr w:type="spellEnd"/>
          </w:p>
        </w:tc>
        <w:tc>
          <w:tcPr>
            <w:tcW w:w="5596" w:type="dxa"/>
            <w:vAlign w:val="center"/>
          </w:tcPr>
          <w:p w:rsidR="00C9658C" w:rsidRPr="002E5D34" w:rsidRDefault="005E06E5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jelaskanarti</w:t>
            </w:r>
            <w:r w:rsidR="002E5D34">
              <w:rPr>
                <w:rFonts w:asciiTheme="majorBidi" w:hAnsiTheme="majorBidi" w:cstheme="majorBidi"/>
                <w:sz w:val="24"/>
                <w:szCs w:val="24"/>
              </w:rPr>
              <w:t>lembagaYudikatif</w:t>
            </w:r>
            <w:proofErr w:type="spellEnd"/>
          </w:p>
        </w:tc>
        <w:tc>
          <w:tcPr>
            <w:tcW w:w="1150" w:type="dxa"/>
            <w:vAlign w:val="center"/>
          </w:tcPr>
          <w:p w:rsidR="00C9658C" w:rsidRDefault="00C9658C" w:rsidP="00C96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C9658C" w:rsidRDefault="00C965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C9658C" w:rsidRDefault="00C965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C9658C" w:rsidRDefault="00C965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C9658C" w:rsidRPr="00CF2A80" w:rsidRDefault="00C9658C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C9658C" w:rsidRPr="005E06E5" w:rsidRDefault="009200C2" w:rsidP="005E0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menyebutkan </w:t>
            </w:r>
            <w:r w:rsidR="005E06E5">
              <w:rPr>
                <w:rFonts w:asciiTheme="majorBidi" w:hAnsiTheme="majorBidi" w:cstheme="majorBidi"/>
                <w:sz w:val="24"/>
                <w:szCs w:val="24"/>
              </w:rPr>
              <w:t xml:space="preserve">3 </w:t>
            </w:r>
            <w:proofErr w:type="spellStart"/>
            <w:r w:rsidR="005E06E5">
              <w:rPr>
                <w:rFonts w:asciiTheme="majorBidi" w:hAnsiTheme="majorBidi" w:cstheme="majorBidi"/>
                <w:sz w:val="24"/>
                <w:szCs w:val="24"/>
              </w:rPr>
              <w:t>lembgaLegislatif</w:t>
            </w:r>
            <w:proofErr w:type="spellEnd"/>
            <w:r w:rsidR="005E06E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E06E5">
              <w:rPr>
                <w:rFonts w:asciiTheme="majorBidi" w:hAnsiTheme="majorBidi" w:cstheme="majorBidi"/>
                <w:sz w:val="24"/>
                <w:szCs w:val="24"/>
              </w:rPr>
              <w:t>di</w:t>
            </w:r>
            <w:proofErr w:type="spellEnd"/>
            <w:r w:rsidR="005E06E5">
              <w:rPr>
                <w:rFonts w:asciiTheme="majorBidi" w:hAnsiTheme="majorBidi" w:cstheme="majorBidi"/>
                <w:sz w:val="24"/>
                <w:szCs w:val="24"/>
              </w:rPr>
              <w:t xml:space="preserve"> Indonesia</w:t>
            </w:r>
          </w:p>
        </w:tc>
        <w:tc>
          <w:tcPr>
            <w:tcW w:w="1150" w:type="dxa"/>
            <w:vAlign w:val="center"/>
          </w:tcPr>
          <w:p w:rsidR="00C9658C" w:rsidRDefault="00C9658C" w:rsidP="00C965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C9658C" w:rsidRDefault="00C965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C9658C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33" w:type="dxa"/>
            <w:vMerge w:val="restart"/>
          </w:tcPr>
          <w:p w:rsidR="00C9658C" w:rsidRPr="00C9658C" w:rsidRDefault="002E5D34" w:rsidP="00B760A5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id-ID"/>
              </w:rPr>
            </w:pPr>
            <w:r w:rsidRPr="001B4E7F">
              <w:rPr>
                <w:sz w:val="24"/>
                <w:szCs w:val="24"/>
                <w:lang w:val="sv-SE"/>
              </w:rPr>
              <w:t>Menyebutkan organisasi pemerintahan tingkat pusat, seperti presiden, wakil presiden, dan para menteri</w:t>
            </w:r>
          </w:p>
        </w:tc>
        <w:tc>
          <w:tcPr>
            <w:tcW w:w="1962" w:type="dxa"/>
            <w:vMerge w:val="restart"/>
            <w:vAlign w:val="center"/>
          </w:tcPr>
          <w:p w:rsidR="00C9658C" w:rsidRPr="002E5D34" w:rsidRDefault="002E5D34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Organisasipemerintahanpusat</w:t>
            </w:r>
            <w:proofErr w:type="spellEnd"/>
          </w:p>
        </w:tc>
        <w:tc>
          <w:tcPr>
            <w:tcW w:w="5596" w:type="dxa"/>
            <w:vAlign w:val="center"/>
          </w:tcPr>
          <w:p w:rsidR="00C9658C" w:rsidRPr="002E5D34" w:rsidRDefault="00C9658C" w:rsidP="002E5D3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E5D3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</w:t>
            </w:r>
            <w:proofErr w:type="spellStart"/>
            <w:r w:rsidR="002E5D34">
              <w:rPr>
                <w:rFonts w:asciiTheme="majorBidi" w:hAnsiTheme="majorBidi" w:cstheme="majorBidi"/>
                <w:sz w:val="24"/>
                <w:szCs w:val="24"/>
              </w:rPr>
              <w:t>menyebutkanPresidenke</w:t>
            </w:r>
            <w:proofErr w:type="spellEnd"/>
            <w:r w:rsidR="002E5D34">
              <w:rPr>
                <w:rFonts w:asciiTheme="majorBidi" w:hAnsiTheme="majorBidi" w:cstheme="majorBidi"/>
                <w:sz w:val="24"/>
                <w:szCs w:val="24"/>
              </w:rPr>
              <w:t xml:space="preserve"> 5 RI</w:t>
            </w:r>
          </w:p>
        </w:tc>
        <w:tc>
          <w:tcPr>
            <w:tcW w:w="1150" w:type="dxa"/>
            <w:vAlign w:val="center"/>
          </w:tcPr>
          <w:p w:rsidR="00C9658C" w:rsidRDefault="00C9658C" w:rsidP="009200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C9658C" w:rsidRDefault="009200C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C9658C" w:rsidRDefault="00C9658C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C9658C" w:rsidRDefault="00C9658C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C9658C" w:rsidRPr="00CF2A80" w:rsidRDefault="00C9658C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C9658C" w:rsidRPr="002E5D34" w:rsidRDefault="00C9658C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2E5D34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r w:rsidR="002E5D34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enjelaskan </w:t>
            </w:r>
            <w:proofErr w:type="spellStart"/>
            <w:r w:rsidR="002E5D34">
              <w:rPr>
                <w:rFonts w:asciiTheme="majorBidi" w:hAnsiTheme="majorBidi" w:cstheme="majorBidi"/>
                <w:sz w:val="24"/>
                <w:szCs w:val="24"/>
              </w:rPr>
              <w:t>pemegangkekuasaantertinggi</w:t>
            </w:r>
            <w:proofErr w:type="spellEnd"/>
            <w:r w:rsidR="002E5D34">
              <w:rPr>
                <w:rFonts w:asciiTheme="majorBidi" w:hAnsiTheme="majorBidi" w:cstheme="majorBidi"/>
                <w:sz w:val="24"/>
                <w:szCs w:val="24"/>
              </w:rPr>
              <w:t xml:space="preserve"> TNI</w:t>
            </w:r>
          </w:p>
        </w:tc>
        <w:tc>
          <w:tcPr>
            <w:tcW w:w="1150" w:type="dxa"/>
            <w:vAlign w:val="center"/>
          </w:tcPr>
          <w:p w:rsidR="00C9658C" w:rsidRDefault="00C9658C" w:rsidP="009200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C9658C" w:rsidRDefault="009200C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Align w:val="center"/>
          </w:tcPr>
          <w:p w:rsidR="00591EFE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33" w:type="dxa"/>
          </w:tcPr>
          <w:p w:rsidR="00591EFE" w:rsidRPr="009200C2" w:rsidRDefault="00F538E7" w:rsidP="002E5D34">
            <w:pPr>
              <w:tabs>
                <w:tab w:val="left" w:pos="-3348"/>
                <w:tab w:val="left" w:pos="-108"/>
                <w:tab w:val="left" w:pos="432"/>
              </w:tabs>
              <w:spacing w:after="60"/>
              <w:rPr>
                <w:rFonts w:ascii="Times New Roman" w:hAnsi="Times New Roman" w:cs="Times New Roman"/>
                <w:sz w:val="24"/>
                <w:szCs w:val="24"/>
                <w:lang w:val="nb-NO"/>
              </w:rPr>
            </w:pPr>
            <w:r w:rsidRPr="00AE2BF5">
              <w:rPr>
                <w:sz w:val="24"/>
                <w:szCs w:val="24"/>
                <w:lang w:val="sv-SE"/>
              </w:rPr>
              <w:t xml:space="preserve">Mengenal lembaga-lembaga negara </w:t>
            </w:r>
            <w:r w:rsidRPr="00AE2BF5">
              <w:rPr>
                <w:sz w:val="24"/>
                <w:szCs w:val="24"/>
                <w:lang w:val="sv-SE"/>
              </w:rPr>
              <w:lastRenderedPageBreak/>
              <w:t>dalam susunan pemerintahan tingkat pusat, seperti MPR, DPR, Presiden, MA, MK, dan BPK, dll.</w:t>
            </w:r>
            <w:r w:rsidRPr="002C7C15">
              <w:rPr>
                <w:lang w:val="nb-NO"/>
              </w:rPr>
              <w:t>.</w:t>
            </w:r>
          </w:p>
        </w:tc>
        <w:tc>
          <w:tcPr>
            <w:tcW w:w="1962" w:type="dxa"/>
            <w:vAlign w:val="center"/>
          </w:tcPr>
          <w:p w:rsidR="00591EFE" w:rsidRPr="002E5D34" w:rsidRDefault="002E5D34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Susunanpemerintahan</w:t>
            </w:r>
            <w:r w:rsidR="005E06E5">
              <w:rPr>
                <w:rFonts w:asciiTheme="majorBidi" w:hAnsiTheme="majorBidi" w:cstheme="majorBidi"/>
                <w:sz w:val="24"/>
                <w:szCs w:val="24"/>
              </w:rPr>
              <w:t>tingkat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pusat</w:t>
            </w:r>
            <w:proofErr w:type="spellEnd"/>
          </w:p>
        </w:tc>
        <w:tc>
          <w:tcPr>
            <w:tcW w:w="5596" w:type="dxa"/>
            <w:vAlign w:val="center"/>
          </w:tcPr>
          <w:p w:rsidR="00591EFE" w:rsidRPr="002E5D34" w:rsidRDefault="005E06E5" w:rsidP="004234F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enjelaskanarti</w:t>
            </w:r>
            <w:r w:rsidR="002E5D34">
              <w:rPr>
                <w:rFonts w:asciiTheme="majorBidi" w:hAnsiTheme="majorBidi" w:cstheme="majorBidi"/>
                <w:sz w:val="24"/>
                <w:szCs w:val="24"/>
              </w:rPr>
              <w:t>lembagaEksekutif</w:t>
            </w:r>
            <w:proofErr w:type="spellEnd"/>
          </w:p>
        </w:tc>
        <w:tc>
          <w:tcPr>
            <w:tcW w:w="1150" w:type="dxa"/>
            <w:vAlign w:val="center"/>
          </w:tcPr>
          <w:p w:rsidR="00591EFE" w:rsidRDefault="009200C2" w:rsidP="009200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JD</w:t>
            </w:r>
          </w:p>
        </w:tc>
        <w:tc>
          <w:tcPr>
            <w:tcW w:w="991" w:type="dxa"/>
            <w:vAlign w:val="center"/>
          </w:tcPr>
          <w:p w:rsidR="00591EFE" w:rsidRDefault="009200C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9200C2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533" w:type="dxa"/>
            <w:vMerge w:val="restart"/>
          </w:tcPr>
          <w:p w:rsidR="009200C2" w:rsidRPr="009200C2" w:rsidRDefault="00CF2A80" w:rsidP="00B760A5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nb-NO"/>
              </w:rPr>
            </w:pPr>
            <w:r w:rsidRPr="001B4E7F">
              <w:rPr>
                <w:sz w:val="24"/>
                <w:szCs w:val="24"/>
                <w:lang w:val="sv-SE"/>
              </w:rPr>
              <w:t>Menyebutkan organisasi pemerintahan tingkat pusat, seperti presiden, wakil presiden, dan para menteri</w:t>
            </w:r>
          </w:p>
        </w:tc>
        <w:tc>
          <w:tcPr>
            <w:tcW w:w="1962" w:type="dxa"/>
            <w:vMerge w:val="restart"/>
            <w:vAlign w:val="center"/>
          </w:tcPr>
          <w:p w:rsidR="009200C2" w:rsidRPr="00197A32" w:rsidRDefault="00B760A5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Lembagalembaga</w:t>
            </w:r>
            <w:r w:rsidR="00197A32">
              <w:rPr>
                <w:rFonts w:asciiTheme="majorBidi" w:hAnsiTheme="majorBidi" w:cstheme="majorBidi"/>
                <w:sz w:val="24"/>
                <w:szCs w:val="24"/>
              </w:rPr>
              <w:t>RI</w:t>
            </w:r>
            <w:proofErr w:type="spellEnd"/>
          </w:p>
        </w:tc>
        <w:tc>
          <w:tcPr>
            <w:tcW w:w="5596" w:type="dxa"/>
            <w:vAlign w:val="center"/>
          </w:tcPr>
          <w:p w:rsidR="009200C2" w:rsidRPr="00B37787" w:rsidRDefault="00F70CAA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B37787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</w:t>
            </w:r>
            <w:r w:rsidR="00B3778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menjelaskan </w:t>
            </w:r>
            <w:proofErr w:type="spellStart"/>
            <w:r w:rsidR="00B37787">
              <w:rPr>
                <w:rFonts w:asciiTheme="majorBidi" w:hAnsiTheme="majorBidi" w:cstheme="majorBidi"/>
                <w:sz w:val="24"/>
                <w:szCs w:val="24"/>
              </w:rPr>
              <w:t>Amnesti</w:t>
            </w:r>
            <w:proofErr w:type="spellEnd"/>
          </w:p>
        </w:tc>
        <w:tc>
          <w:tcPr>
            <w:tcW w:w="1150" w:type="dxa"/>
            <w:vAlign w:val="center"/>
          </w:tcPr>
          <w:p w:rsidR="009200C2" w:rsidRDefault="00F70CAA" w:rsidP="00F70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9200C2" w:rsidRDefault="00F70C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9200C2" w:rsidRDefault="009200C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9200C2" w:rsidRDefault="009200C2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9200C2" w:rsidRPr="00CF2A80" w:rsidRDefault="009200C2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9200C2" w:rsidRPr="00B37787" w:rsidRDefault="00B37787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jelaskanhakinterpelasi</w:t>
            </w:r>
            <w:proofErr w:type="spellEnd"/>
          </w:p>
        </w:tc>
        <w:tc>
          <w:tcPr>
            <w:tcW w:w="1150" w:type="dxa"/>
            <w:vAlign w:val="center"/>
          </w:tcPr>
          <w:p w:rsidR="009200C2" w:rsidRDefault="00F70CAA" w:rsidP="00F70C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9200C2" w:rsidRDefault="00F70C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F70CAA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33" w:type="dxa"/>
            <w:vMerge w:val="restart"/>
          </w:tcPr>
          <w:p w:rsidR="00F70CAA" w:rsidRDefault="00F538E7" w:rsidP="00B760A5">
            <w:pPr>
              <w:tabs>
                <w:tab w:val="left" w:pos="-3348"/>
                <w:tab w:val="left" w:pos="-108"/>
                <w:tab w:val="left" w:pos="432"/>
              </w:tabs>
              <w:spacing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AE2BF5">
              <w:rPr>
                <w:sz w:val="24"/>
                <w:szCs w:val="24"/>
                <w:lang w:val="sv-SE"/>
              </w:rPr>
              <w:t>Mengenal lembaga-lembaga negara dalam susunan pemerintahan tingkat pusat, seperti MPR, DPR, Presiden, MA, MK, dan BPK, dll.</w:t>
            </w:r>
            <w:r w:rsidRPr="002C7C15">
              <w:rPr>
                <w:lang w:val="nb-NO"/>
              </w:rPr>
              <w:t>.</w:t>
            </w:r>
          </w:p>
        </w:tc>
        <w:tc>
          <w:tcPr>
            <w:tcW w:w="1962" w:type="dxa"/>
            <w:vMerge w:val="restart"/>
            <w:vAlign w:val="center"/>
          </w:tcPr>
          <w:p w:rsidR="00F70CAA" w:rsidRPr="00CF2A80" w:rsidRDefault="00197A32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Lembagalembaga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Negara RI</w:t>
            </w:r>
          </w:p>
        </w:tc>
        <w:tc>
          <w:tcPr>
            <w:tcW w:w="5596" w:type="dxa"/>
            <w:vAlign w:val="center"/>
          </w:tcPr>
          <w:p w:rsidR="00F70CAA" w:rsidRPr="00B37787" w:rsidRDefault="006575B9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</w:t>
            </w:r>
            <w:r w:rsidR="00B3778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dapat menyebutkan </w:t>
            </w:r>
            <w:proofErr w:type="spellStart"/>
            <w:r w:rsidR="00B37787">
              <w:rPr>
                <w:rFonts w:asciiTheme="majorBidi" w:hAnsiTheme="majorBidi" w:cstheme="majorBidi"/>
                <w:sz w:val="24"/>
                <w:szCs w:val="24"/>
              </w:rPr>
              <w:t>jumlah</w:t>
            </w:r>
            <w:proofErr w:type="spellEnd"/>
            <w:r w:rsidR="00B3778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 anggota </w:t>
            </w:r>
            <w:r w:rsidR="00B37787">
              <w:rPr>
                <w:rFonts w:asciiTheme="majorBidi" w:hAnsiTheme="majorBidi" w:cstheme="majorBidi"/>
                <w:sz w:val="24"/>
                <w:szCs w:val="24"/>
              </w:rPr>
              <w:t xml:space="preserve">DPD </w:t>
            </w:r>
            <w:proofErr w:type="spellStart"/>
            <w:r w:rsidR="00B37787">
              <w:rPr>
                <w:rFonts w:asciiTheme="majorBidi" w:hAnsiTheme="majorBidi" w:cstheme="majorBidi"/>
                <w:sz w:val="24"/>
                <w:szCs w:val="24"/>
              </w:rPr>
              <w:t>masingmasingdaerah</w:t>
            </w:r>
            <w:proofErr w:type="spellEnd"/>
          </w:p>
        </w:tc>
        <w:tc>
          <w:tcPr>
            <w:tcW w:w="1150" w:type="dxa"/>
            <w:vAlign w:val="center"/>
          </w:tcPr>
          <w:p w:rsidR="00F70CAA" w:rsidRDefault="006575B9" w:rsidP="00657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70CAA" w:rsidRDefault="006575B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F70CAA" w:rsidRDefault="00F70CA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F70CAA" w:rsidRDefault="00F70CAA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F70CAA" w:rsidRPr="00CF2A80" w:rsidRDefault="00F70CAA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F70CAA" w:rsidRPr="00197A32" w:rsidRDefault="006575B9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</w:t>
            </w:r>
            <w:r w:rsidR="00197A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njela</w:t>
            </w:r>
            <w:proofErr w:type="spellStart"/>
            <w:r w:rsidR="00197A32">
              <w:rPr>
                <w:rFonts w:asciiTheme="majorBidi" w:hAnsiTheme="majorBidi" w:cstheme="majorBidi"/>
                <w:sz w:val="24"/>
                <w:szCs w:val="24"/>
              </w:rPr>
              <w:t>skanGrasi</w:t>
            </w:r>
            <w:proofErr w:type="spellEnd"/>
          </w:p>
        </w:tc>
        <w:tc>
          <w:tcPr>
            <w:tcW w:w="1150" w:type="dxa"/>
            <w:vAlign w:val="center"/>
          </w:tcPr>
          <w:p w:rsidR="00F70CAA" w:rsidRDefault="006575B9" w:rsidP="00657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F70CAA" w:rsidRDefault="006575B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Align w:val="center"/>
          </w:tcPr>
          <w:p w:rsidR="00591EFE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33" w:type="dxa"/>
          </w:tcPr>
          <w:p w:rsidR="00591EFE" w:rsidRPr="006575B9" w:rsidRDefault="00F538E7" w:rsidP="00B760A5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id-ID"/>
              </w:rPr>
            </w:pPr>
            <w:r w:rsidRPr="001B4E7F">
              <w:rPr>
                <w:sz w:val="24"/>
                <w:szCs w:val="24"/>
                <w:lang w:val="sv-SE"/>
              </w:rPr>
              <w:t>Menyebutkan organisasi pemerintahan tingkat pusat, seperti presiden, wakil presiden, dan para menteri</w:t>
            </w:r>
          </w:p>
        </w:tc>
        <w:tc>
          <w:tcPr>
            <w:tcW w:w="1962" w:type="dxa"/>
            <w:vAlign w:val="center"/>
          </w:tcPr>
          <w:p w:rsidR="00591EFE" w:rsidRPr="00F538E7" w:rsidRDefault="00F538E7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Organisasipemerintahantingkatpusat</w:t>
            </w:r>
            <w:proofErr w:type="spellEnd"/>
          </w:p>
        </w:tc>
        <w:tc>
          <w:tcPr>
            <w:tcW w:w="5596" w:type="dxa"/>
            <w:vAlign w:val="center"/>
          </w:tcPr>
          <w:p w:rsidR="00591EFE" w:rsidRPr="00197A32" w:rsidRDefault="006575B9" w:rsidP="00B37787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B3778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</w:t>
            </w:r>
            <w:r w:rsidR="00197A32">
              <w:rPr>
                <w:rFonts w:asciiTheme="majorBidi" w:hAnsiTheme="majorBidi" w:cstheme="majorBidi"/>
                <w:sz w:val="24"/>
                <w:szCs w:val="24"/>
                <w:lang w:val="id-ID"/>
              </w:rPr>
              <w:t>men</w:t>
            </w:r>
            <w:proofErr w:type="spellStart"/>
            <w:r w:rsidR="00F538E7">
              <w:rPr>
                <w:rFonts w:asciiTheme="majorBidi" w:hAnsiTheme="majorBidi" w:cstheme="majorBidi"/>
                <w:sz w:val="24"/>
                <w:szCs w:val="24"/>
              </w:rPr>
              <w:t>yebutkanmentri</w:t>
            </w:r>
            <w:proofErr w:type="spellEnd"/>
            <w:r w:rsidR="00F538E7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="00F538E7">
              <w:rPr>
                <w:rFonts w:asciiTheme="majorBidi" w:hAnsiTheme="majorBidi" w:cstheme="majorBidi"/>
                <w:sz w:val="24"/>
                <w:szCs w:val="24"/>
              </w:rPr>
              <w:t>bertugasmenanganibidangkhusus</w:t>
            </w:r>
            <w:proofErr w:type="spellEnd"/>
            <w:r w:rsidR="00F538E7">
              <w:rPr>
                <w:rFonts w:asciiTheme="majorBidi" w:hAnsiTheme="majorBidi" w:cstheme="majorBidi"/>
                <w:sz w:val="24"/>
                <w:szCs w:val="24"/>
              </w:rPr>
              <w:t xml:space="preserve"> yang </w:t>
            </w:r>
            <w:proofErr w:type="spellStart"/>
            <w:r w:rsidR="00F538E7">
              <w:rPr>
                <w:rFonts w:asciiTheme="majorBidi" w:hAnsiTheme="majorBidi" w:cstheme="majorBidi"/>
                <w:sz w:val="24"/>
                <w:szCs w:val="24"/>
              </w:rPr>
              <w:t>tidakditanganimentridepertemen</w:t>
            </w:r>
            <w:proofErr w:type="spellEnd"/>
          </w:p>
        </w:tc>
        <w:tc>
          <w:tcPr>
            <w:tcW w:w="1150" w:type="dxa"/>
            <w:vAlign w:val="center"/>
          </w:tcPr>
          <w:p w:rsidR="00591EFE" w:rsidRDefault="006575B9" w:rsidP="00657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</w:p>
        </w:tc>
        <w:tc>
          <w:tcPr>
            <w:tcW w:w="991" w:type="dxa"/>
            <w:vAlign w:val="center"/>
          </w:tcPr>
          <w:p w:rsidR="00591EFE" w:rsidRDefault="006575B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5146E1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33" w:type="dxa"/>
            <w:vMerge w:val="restart"/>
          </w:tcPr>
          <w:p w:rsidR="007E0878" w:rsidRPr="007E0878" w:rsidRDefault="00FB0CFB" w:rsidP="007E0878">
            <w:pPr>
              <w:tabs>
                <w:tab w:val="left" w:pos="-3348"/>
                <w:tab w:val="left" w:pos="-108"/>
                <w:tab w:val="left" w:pos="432"/>
              </w:tabs>
              <w:spacing w:after="60"/>
              <w:rPr>
                <w:lang w:val="nb-NO"/>
              </w:rPr>
            </w:pPr>
            <w:r w:rsidRPr="00AE2BF5">
              <w:rPr>
                <w:sz w:val="24"/>
                <w:szCs w:val="24"/>
                <w:lang w:val="sv-SE"/>
              </w:rPr>
              <w:t xml:space="preserve">Mengenal lembaga-lembaga negara </w:t>
            </w:r>
            <w:r w:rsidRPr="00AE2BF5">
              <w:rPr>
                <w:sz w:val="24"/>
                <w:szCs w:val="24"/>
                <w:lang w:val="sv-SE"/>
              </w:rPr>
              <w:lastRenderedPageBreak/>
              <w:t>dalam susunan pemerintahan tingkat pusat, seperti MPR, DPR, Presiden, MA, MK, dan BPK, dll.</w:t>
            </w:r>
            <w:r w:rsidR="005146E1" w:rsidRPr="002C7C15">
              <w:rPr>
                <w:lang w:val="nb-NO"/>
              </w:rPr>
              <w:t>.</w:t>
            </w:r>
          </w:p>
        </w:tc>
        <w:tc>
          <w:tcPr>
            <w:tcW w:w="1962" w:type="dxa"/>
            <w:vMerge w:val="restart"/>
            <w:vAlign w:val="center"/>
          </w:tcPr>
          <w:p w:rsidR="005146E1" w:rsidRPr="00FB0CFB" w:rsidRDefault="00B760A5" w:rsidP="00327BF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</w:t>
            </w:r>
            <w:r w:rsidR="00FB0CFB">
              <w:rPr>
                <w:rFonts w:asciiTheme="majorBidi" w:hAnsiTheme="majorBidi" w:cstheme="majorBidi"/>
                <w:sz w:val="24"/>
                <w:szCs w:val="24"/>
              </w:rPr>
              <w:t>emerintahan</w:t>
            </w:r>
            <w:proofErr w:type="spellEnd"/>
            <w:r w:rsidR="00FB0CFB">
              <w:rPr>
                <w:rFonts w:asciiTheme="majorBidi" w:hAnsiTheme="majorBidi" w:cstheme="majorBidi"/>
                <w:sz w:val="24"/>
                <w:szCs w:val="24"/>
              </w:rPr>
              <w:t xml:space="preserve"> Indonesia</w:t>
            </w:r>
          </w:p>
        </w:tc>
        <w:tc>
          <w:tcPr>
            <w:tcW w:w="5596" w:type="dxa"/>
            <w:vAlign w:val="center"/>
          </w:tcPr>
          <w:p w:rsidR="005146E1" w:rsidRPr="00327BF8" w:rsidRDefault="00FB0CFB" w:rsidP="00327BF8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jelaskanPemerintah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Indonesia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menurut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UUD 1945</w:t>
            </w:r>
          </w:p>
        </w:tc>
        <w:tc>
          <w:tcPr>
            <w:tcW w:w="1150" w:type="dxa"/>
            <w:vAlign w:val="center"/>
          </w:tcPr>
          <w:p w:rsidR="005146E1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5146E1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5146E1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5146E1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5146E1" w:rsidRPr="00CF2A80" w:rsidRDefault="005146E1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5146E1" w:rsidRPr="00FB0CFB" w:rsidRDefault="005146E1" w:rsidP="00FB0CFB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</w:rPr>
            </w:pPr>
            <w:r w:rsidRPr="00327BF8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Siswa dapat menyebutkan </w:t>
            </w:r>
            <w:r w:rsidR="00FB0CFB">
              <w:rPr>
                <w:rFonts w:asciiTheme="majorBidi" w:hAnsiTheme="majorBidi" w:cstheme="majorBidi"/>
                <w:sz w:val="24"/>
                <w:szCs w:val="24"/>
              </w:rPr>
              <w:t xml:space="preserve">3 </w:t>
            </w:r>
            <w:proofErr w:type="spellStart"/>
            <w:r w:rsidR="00FB0CFB">
              <w:rPr>
                <w:rFonts w:asciiTheme="majorBidi" w:hAnsiTheme="majorBidi" w:cstheme="majorBidi"/>
                <w:sz w:val="24"/>
                <w:szCs w:val="24"/>
              </w:rPr>
              <w:t>lembagatingkatpusat</w:t>
            </w:r>
            <w:proofErr w:type="spellEnd"/>
            <w:r w:rsidR="00FB0CFB">
              <w:rPr>
                <w:rFonts w:asciiTheme="majorBidi" w:hAnsiTheme="majorBidi" w:cstheme="majorBidi"/>
                <w:sz w:val="24"/>
                <w:szCs w:val="24"/>
              </w:rPr>
              <w:t xml:space="preserve"> y</w:t>
            </w:r>
            <w:r w:rsidR="00781EC6">
              <w:rPr>
                <w:rFonts w:asciiTheme="majorBidi" w:hAnsiTheme="majorBidi" w:cstheme="majorBidi"/>
                <w:sz w:val="24"/>
                <w:szCs w:val="24"/>
              </w:rPr>
              <w:t xml:space="preserve">ang </w:t>
            </w:r>
            <w:proofErr w:type="spellStart"/>
            <w:r w:rsidR="00781EC6">
              <w:rPr>
                <w:rFonts w:asciiTheme="majorBidi" w:hAnsiTheme="majorBidi" w:cstheme="majorBidi"/>
                <w:sz w:val="24"/>
                <w:szCs w:val="24"/>
              </w:rPr>
              <w:t>termasuklembagademokrasi</w:t>
            </w:r>
            <w:proofErr w:type="spellEnd"/>
            <w:r w:rsidR="00781EC6">
              <w:rPr>
                <w:rFonts w:asciiTheme="majorBidi" w:hAnsiTheme="majorBidi" w:cstheme="majorBidi"/>
                <w:sz w:val="24"/>
                <w:szCs w:val="24"/>
              </w:rPr>
              <w:t xml:space="preserve"> I</w:t>
            </w:r>
            <w:r w:rsidR="00FB0CFB">
              <w:rPr>
                <w:rFonts w:asciiTheme="majorBidi" w:hAnsiTheme="majorBidi" w:cstheme="majorBidi"/>
                <w:sz w:val="24"/>
                <w:szCs w:val="24"/>
              </w:rPr>
              <w:t>ndonesia</w:t>
            </w:r>
          </w:p>
        </w:tc>
        <w:tc>
          <w:tcPr>
            <w:tcW w:w="1150" w:type="dxa"/>
            <w:vAlign w:val="center"/>
          </w:tcPr>
          <w:p w:rsidR="005146E1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5146E1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 w:val="restart"/>
            <w:vAlign w:val="center"/>
          </w:tcPr>
          <w:p w:rsidR="005146E1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533" w:type="dxa"/>
            <w:vMerge w:val="restart"/>
          </w:tcPr>
          <w:p w:rsidR="005146E1" w:rsidRPr="00327BF8" w:rsidRDefault="00327BF8" w:rsidP="00781EC6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sv-SE"/>
              </w:rPr>
            </w:pPr>
            <w:r w:rsidRPr="001B4E7F">
              <w:rPr>
                <w:sz w:val="24"/>
                <w:szCs w:val="24"/>
                <w:lang w:val="sv-SE"/>
              </w:rPr>
              <w:t>Menyebutkan organisasi pemerintahan tingkat pusat, seperti presiden, wakil presiden, dan para menteri</w:t>
            </w:r>
          </w:p>
        </w:tc>
        <w:tc>
          <w:tcPr>
            <w:tcW w:w="1962" w:type="dxa"/>
            <w:vMerge w:val="restart"/>
            <w:vAlign w:val="center"/>
          </w:tcPr>
          <w:p w:rsidR="005146E1" w:rsidRPr="00CF2A80" w:rsidRDefault="00327BF8" w:rsidP="00B760A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OrganisasiPemerintahan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Tingkat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Pusat</w:t>
            </w:r>
            <w:proofErr w:type="spellEnd"/>
          </w:p>
        </w:tc>
        <w:tc>
          <w:tcPr>
            <w:tcW w:w="5596" w:type="dxa"/>
            <w:vAlign w:val="center"/>
          </w:tcPr>
          <w:p w:rsidR="005146E1" w:rsidRPr="00327BF8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</w:t>
            </w:r>
            <w:r w:rsidR="00327BF8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utkan </w:t>
            </w:r>
            <w:proofErr w:type="spellStart"/>
            <w:r w:rsidR="00327BF8">
              <w:rPr>
                <w:rFonts w:asciiTheme="majorBidi" w:hAnsiTheme="majorBidi" w:cstheme="majorBidi"/>
                <w:sz w:val="24"/>
                <w:szCs w:val="24"/>
              </w:rPr>
              <w:t>Susunankejaksaan</w:t>
            </w:r>
            <w:proofErr w:type="spellEnd"/>
          </w:p>
        </w:tc>
        <w:tc>
          <w:tcPr>
            <w:tcW w:w="1150" w:type="dxa"/>
            <w:vAlign w:val="center"/>
          </w:tcPr>
          <w:p w:rsidR="005146E1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5146E1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Merge/>
            <w:vAlign w:val="center"/>
          </w:tcPr>
          <w:p w:rsidR="005146E1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3" w:type="dxa"/>
            <w:vMerge/>
          </w:tcPr>
          <w:p w:rsidR="005146E1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2" w:type="dxa"/>
            <w:vMerge/>
            <w:vAlign w:val="center"/>
          </w:tcPr>
          <w:p w:rsidR="005146E1" w:rsidRPr="00CF2A80" w:rsidRDefault="005146E1" w:rsidP="00CF2A80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</w:p>
        </w:tc>
        <w:tc>
          <w:tcPr>
            <w:tcW w:w="5596" w:type="dxa"/>
            <w:vAlign w:val="center"/>
          </w:tcPr>
          <w:p w:rsidR="005146E1" w:rsidRPr="00327BF8" w:rsidRDefault="00781EC6" w:rsidP="00327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</w:t>
            </w:r>
            <w:r w:rsidR="005146E1" w:rsidRPr="00327BF8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iswa dapat menyebutkan </w:t>
            </w:r>
            <w:r w:rsidR="00327BF8" w:rsidRPr="00327BF8">
              <w:rPr>
                <w:rFonts w:asciiTheme="majorBidi" w:hAnsiTheme="majorBidi" w:cstheme="majorBidi"/>
                <w:sz w:val="24"/>
                <w:szCs w:val="24"/>
                <w:lang w:val="id-ID"/>
              </w:rPr>
              <w:t>Pejaba</w:t>
            </w:r>
            <w:r w:rsidR="00327BF8">
              <w:rPr>
                <w:rFonts w:asciiTheme="majorBidi" w:hAnsiTheme="majorBidi" w:cstheme="majorBidi"/>
                <w:sz w:val="24"/>
                <w:szCs w:val="24"/>
              </w:rPr>
              <w:t xml:space="preserve">t </w:t>
            </w:r>
            <w:proofErr w:type="spellStart"/>
            <w:r w:rsidR="00327BF8">
              <w:rPr>
                <w:rFonts w:asciiTheme="majorBidi" w:hAnsiTheme="majorBidi" w:cstheme="majorBidi"/>
                <w:sz w:val="24"/>
                <w:szCs w:val="24"/>
              </w:rPr>
              <w:t>setingkatmentri</w:t>
            </w:r>
            <w:proofErr w:type="spellEnd"/>
          </w:p>
        </w:tc>
        <w:tc>
          <w:tcPr>
            <w:tcW w:w="1150" w:type="dxa"/>
            <w:vAlign w:val="center"/>
          </w:tcPr>
          <w:p w:rsidR="005146E1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5146E1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B37787" w:rsidTr="005146E1">
        <w:trPr>
          <w:trHeight w:val="441"/>
        </w:trPr>
        <w:tc>
          <w:tcPr>
            <w:tcW w:w="644" w:type="dxa"/>
            <w:vAlign w:val="center"/>
          </w:tcPr>
          <w:p w:rsidR="004234FC" w:rsidRDefault="004A678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33" w:type="dxa"/>
          </w:tcPr>
          <w:p w:rsidR="004234FC" w:rsidRPr="00CF2A80" w:rsidRDefault="00CF2A80" w:rsidP="00B760A5">
            <w:pPr>
              <w:pStyle w:val="11"/>
              <w:numPr>
                <w:ilvl w:val="0"/>
                <w:numId w:val="0"/>
              </w:numPr>
              <w:spacing w:before="60" w:after="60" w:line="240" w:lineRule="auto"/>
              <w:rPr>
                <w:sz w:val="24"/>
                <w:szCs w:val="24"/>
                <w:lang w:val="sv-SE"/>
              </w:rPr>
            </w:pPr>
            <w:r w:rsidRPr="001B4E7F">
              <w:rPr>
                <w:sz w:val="24"/>
                <w:szCs w:val="24"/>
                <w:lang w:val="sv-SE"/>
              </w:rPr>
              <w:t>Menyebutkan organisasi pemerintahan tingkat pusat, seperti presiden, wakil presiden, dan para menteri</w:t>
            </w:r>
          </w:p>
        </w:tc>
        <w:tc>
          <w:tcPr>
            <w:tcW w:w="1962" w:type="dxa"/>
            <w:vAlign w:val="center"/>
          </w:tcPr>
          <w:p w:rsidR="004234FC" w:rsidRPr="00CF2A80" w:rsidRDefault="00CF2A80" w:rsidP="00B760A5">
            <w:pPr>
              <w:widowControl w:val="0"/>
              <w:suppressAutoHyphens/>
              <w:overflowPunct w:val="0"/>
              <w:autoSpaceDE w:val="0"/>
              <w:autoSpaceDN w:val="0"/>
              <w:adjustRightInd w:val="0"/>
              <w:spacing w:after="60"/>
              <w:textAlignment w:val="baseline"/>
              <w:rPr>
                <w:rFonts w:asciiTheme="majorBidi" w:hAnsiTheme="majorBidi" w:cstheme="majorBidi"/>
                <w:sz w:val="24"/>
                <w:szCs w:val="24"/>
                <w:lang w:val="id-ID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OrganisasiPemerintahan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Tingkat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Pusat</w:t>
            </w:r>
            <w:proofErr w:type="spellEnd"/>
          </w:p>
        </w:tc>
        <w:tc>
          <w:tcPr>
            <w:tcW w:w="5596" w:type="dxa"/>
            <w:vAlign w:val="center"/>
          </w:tcPr>
          <w:p w:rsidR="004234FC" w:rsidRPr="00CF2A80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25D5">
              <w:rPr>
                <w:rFonts w:asciiTheme="majorBidi" w:hAnsiTheme="majorBidi" w:cstheme="majorBidi"/>
                <w:sz w:val="24"/>
                <w:szCs w:val="24"/>
                <w:lang w:val="id-ID"/>
              </w:rPr>
              <w:t>Siswa dapat menyebutkan</w:t>
            </w:r>
            <w:r w:rsidR="00781EC6">
              <w:rPr>
                <w:rFonts w:asciiTheme="majorBidi" w:hAnsiTheme="majorBidi" w:cstheme="majorBidi"/>
                <w:sz w:val="24"/>
                <w:szCs w:val="24"/>
              </w:rPr>
              <w:t xml:space="preserve"> 2</w:t>
            </w:r>
            <w:r w:rsidR="00CF2A80">
              <w:rPr>
                <w:rFonts w:asciiTheme="majorBidi" w:hAnsiTheme="majorBidi" w:cstheme="majorBidi"/>
                <w:sz w:val="24"/>
                <w:szCs w:val="24"/>
              </w:rPr>
              <w:t>pembantupresidendibidangkesekretariatan</w:t>
            </w:r>
          </w:p>
        </w:tc>
        <w:tc>
          <w:tcPr>
            <w:tcW w:w="1150" w:type="dxa"/>
            <w:vAlign w:val="center"/>
          </w:tcPr>
          <w:p w:rsidR="004234FC" w:rsidRDefault="005146E1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</w:p>
        </w:tc>
        <w:tc>
          <w:tcPr>
            <w:tcW w:w="991" w:type="dxa"/>
            <w:vAlign w:val="center"/>
          </w:tcPr>
          <w:p w:rsidR="004234FC" w:rsidRDefault="005146E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4234FC" w:rsidRDefault="004234FC" w:rsidP="004234FC">
      <w:pPr>
        <w:spacing w:after="0" w:line="240" w:lineRule="auto"/>
        <w:rPr>
          <w:szCs w:val="24"/>
        </w:rPr>
      </w:pPr>
    </w:p>
    <w:p w:rsidR="004A6782" w:rsidRDefault="004A6782" w:rsidP="004234FC">
      <w:pPr>
        <w:spacing w:after="0" w:line="240" w:lineRule="auto"/>
        <w:rPr>
          <w:szCs w:val="24"/>
        </w:rPr>
      </w:pPr>
    </w:p>
    <w:p w:rsidR="004A6782" w:rsidRDefault="004A6782" w:rsidP="004234FC">
      <w:pPr>
        <w:spacing w:after="0" w:line="240" w:lineRule="auto"/>
        <w:rPr>
          <w:szCs w:val="24"/>
        </w:rPr>
      </w:pPr>
    </w:p>
    <w:p w:rsidR="004A6782" w:rsidRDefault="004A6782" w:rsidP="004234FC">
      <w:pPr>
        <w:spacing w:after="0" w:line="240" w:lineRule="auto"/>
        <w:rPr>
          <w:szCs w:val="24"/>
        </w:rPr>
      </w:pPr>
    </w:p>
    <w:p w:rsidR="004A6782" w:rsidRDefault="004A6782" w:rsidP="004234FC">
      <w:pPr>
        <w:spacing w:after="0" w:line="240" w:lineRule="auto"/>
        <w:rPr>
          <w:szCs w:val="24"/>
        </w:rPr>
      </w:pPr>
    </w:p>
    <w:p w:rsidR="004A6782" w:rsidRDefault="004A6782" w:rsidP="004234FC">
      <w:pPr>
        <w:spacing w:after="0" w:line="240" w:lineRule="auto"/>
        <w:rPr>
          <w:szCs w:val="24"/>
        </w:rPr>
      </w:pPr>
    </w:p>
    <w:p w:rsidR="004A6782" w:rsidRDefault="004A6782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V) </w:t>
      </w:r>
    </w:p>
    <w:sectPr w:rsidR="004234FC" w:rsidSect="00CC04C5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E678F"/>
    <w:multiLevelType w:val="multilevel"/>
    <w:tmpl w:val="EDC2B2D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F1B774C"/>
    <w:multiLevelType w:val="multilevel"/>
    <w:tmpl w:val="EDC2B2D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6">
    <w:nsid w:val="1F6D48D0"/>
    <w:multiLevelType w:val="multilevel"/>
    <w:tmpl w:val="EDC2B2D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44441F"/>
    <w:multiLevelType w:val="hybridMultilevel"/>
    <w:tmpl w:val="4064AF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EC673C3"/>
    <w:multiLevelType w:val="hybridMultilevel"/>
    <w:tmpl w:val="F53A43FC"/>
    <w:lvl w:ilvl="0" w:tplc="663C66C4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D1FAE406">
      <w:numFmt w:val="none"/>
      <w:pStyle w:val="11"/>
      <w:lvlText w:val=""/>
      <w:lvlJc w:val="left"/>
      <w:pPr>
        <w:tabs>
          <w:tab w:val="num" w:pos="360"/>
        </w:tabs>
      </w:pPr>
    </w:lvl>
    <w:lvl w:ilvl="2" w:tplc="57D4FD22">
      <w:numFmt w:val="none"/>
      <w:lvlText w:val=""/>
      <w:lvlJc w:val="left"/>
      <w:pPr>
        <w:tabs>
          <w:tab w:val="num" w:pos="360"/>
        </w:tabs>
      </w:pPr>
    </w:lvl>
    <w:lvl w:ilvl="3" w:tplc="93CC93CC">
      <w:numFmt w:val="none"/>
      <w:lvlText w:val=""/>
      <w:lvlJc w:val="left"/>
      <w:pPr>
        <w:tabs>
          <w:tab w:val="num" w:pos="360"/>
        </w:tabs>
      </w:pPr>
    </w:lvl>
    <w:lvl w:ilvl="4" w:tplc="9F3EAF3E">
      <w:numFmt w:val="none"/>
      <w:lvlText w:val=""/>
      <w:lvlJc w:val="left"/>
      <w:pPr>
        <w:tabs>
          <w:tab w:val="num" w:pos="360"/>
        </w:tabs>
      </w:pPr>
    </w:lvl>
    <w:lvl w:ilvl="5" w:tplc="8A14865E">
      <w:numFmt w:val="none"/>
      <w:lvlText w:val=""/>
      <w:lvlJc w:val="left"/>
      <w:pPr>
        <w:tabs>
          <w:tab w:val="num" w:pos="360"/>
        </w:tabs>
      </w:pPr>
    </w:lvl>
    <w:lvl w:ilvl="6" w:tplc="3E7EC374">
      <w:numFmt w:val="none"/>
      <w:lvlText w:val=""/>
      <w:lvlJc w:val="left"/>
      <w:pPr>
        <w:tabs>
          <w:tab w:val="num" w:pos="360"/>
        </w:tabs>
      </w:pPr>
    </w:lvl>
    <w:lvl w:ilvl="7" w:tplc="AE684744">
      <w:numFmt w:val="none"/>
      <w:lvlText w:val=""/>
      <w:lvlJc w:val="left"/>
      <w:pPr>
        <w:tabs>
          <w:tab w:val="num" w:pos="360"/>
        </w:tabs>
      </w:pPr>
    </w:lvl>
    <w:lvl w:ilvl="8" w:tplc="6BB6BAC8">
      <w:numFmt w:val="none"/>
      <w:lvlText w:val=""/>
      <w:lvlJc w:val="left"/>
      <w:pPr>
        <w:tabs>
          <w:tab w:val="num" w:pos="360"/>
        </w:tabs>
      </w:pPr>
    </w:lvl>
  </w:abstractNum>
  <w:abstractNum w:abstractNumId="31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C686A05"/>
    <w:multiLevelType w:val="multilevel"/>
    <w:tmpl w:val="EDC2B2D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6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4"/>
  </w:num>
  <w:num w:numId="3">
    <w:abstractNumId w:val="37"/>
  </w:num>
  <w:num w:numId="4">
    <w:abstractNumId w:val="35"/>
  </w:num>
  <w:num w:numId="5">
    <w:abstractNumId w:val="1"/>
  </w:num>
  <w:num w:numId="6">
    <w:abstractNumId w:val="21"/>
  </w:num>
  <w:num w:numId="7">
    <w:abstractNumId w:val="17"/>
  </w:num>
  <w:num w:numId="8">
    <w:abstractNumId w:val="13"/>
  </w:num>
  <w:num w:numId="9">
    <w:abstractNumId w:val="11"/>
  </w:num>
  <w:num w:numId="10">
    <w:abstractNumId w:val="12"/>
  </w:num>
  <w:num w:numId="11">
    <w:abstractNumId w:val="20"/>
  </w:num>
  <w:num w:numId="12">
    <w:abstractNumId w:val="41"/>
  </w:num>
  <w:num w:numId="13">
    <w:abstractNumId w:val="2"/>
  </w:num>
  <w:num w:numId="14">
    <w:abstractNumId w:val="38"/>
  </w:num>
  <w:num w:numId="15">
    <w:abstractNumId w:val="29"/>
  </w:num>
  <w:num w:numId="16">
    <w:abstractNumId w:val="8"/>
  </w:num>
  <w:num w:numId="17">
    <w:abstractNumId w:val="19"/>
  </w:num>
  <w:num w:numId="18">
    <w:abstractNumId w:val="4"/>
  </w:num>
  <w:num w:numId="19">
    <w:abstractNumId w:val="5"/>
  </w:num>
  <w:num w:numId="20">
    <w:abstractNumId w:val="10"/>
  </w:num>
  <w:num w:numId="21">
    <w:abstractNumId w:val="22"/>
  </w:num>
  <w:num w:numId="22">
    <w:abstractNumId w:val="40"/>
  </w:num>
  <w:num w:numId="23">
    <w:abstractNumId w:val="14"/>
  </w:num>
  <w:num w:numId="24">
    <w:abstractNumId w:val="31"/>
  </w:num>
  <w:num w:numId="25">
    <w:abstractNumId w:val="3"/>
  </w:num>
  <w:num w:numId="26">
    <w:abstractNumId w:val="28"/>
  </w:num>
  <w:num w:numId="27">
    <w:abstractNumId w:val="23"/>
  </w:num>
  <w:num w:numId="28">
    <w:abstractNumId w:val="39"/>
  </w:num>
  <w:num w:numId="29">
    <w:abstractNumId w:val="25"/>
  </w:num>
  <w:num w:numId="30">
    <w:abstractNumId w:val="7"/>
  </w:num>
  <w:num w:numId="31">
    <w:abstractNumId w:val="36"/>
  </w:num>
  <w:num w:numId="32">
    <w:abstractNumId w:val="27"/>
  </w:num>
  <w:num w:numId="33">
    <w:abstractNumId w:val="32"/>
  </w:num>
  <w:num w:numId="34">
    <w:abstractNumId w:val="18"/>
  </w:num>
  <w:num w:numId="35">
    <w:abstractNumId w:val="34"/>
  </w:num>
  <w:num w:numId="36">
    <w:abstractNumId w:val="6"/>
  </w:num>
  <w:num w:numId="37">
    <w:abstractNumId w:val="26"/>
  </w:num>
  <w:num w:numId="38">
    <w:abstractNumId w:val="30"/>
  </w:num>
  <w:num w:numId="39">
    <w:abstractNumId w:val="15"/>
  </w:num>
  <w:num w:numId="40">
    <w:abstractNumId w:val="16"/>
  </w:num>
  <w:num w:numId="41">
    <w:abstractNumId w:val="30"/>
  </w:num>
  <w:num w:numId="42">
    <w:abstractNumId w:val="33"/>
  </w:num>
  <w:num w:numId="43">
    <w:abstractNumId w:val="30"/>
  </w:num>
  <w:num w:numId="44">
    <w:abstractNumId w:val="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621568"/>
    <w:rsid w:val="0001706E"/>
    <w:rsid w:val="000C1AFA"/>
    <w:rsid w:val="00147BA0"/>
    <w:rsid w:val="00197A32"/>
    <w:rsid w:val="002518C5"/>
    <w:rsid w:val="002671AF"/>
    <w:rsid w:val="00272EDC"/>
    <w:rsid w:val="002E5D34"/>
    <w:rsid w:val="002F0309"/>
    <w:rsid w:val="003053B4"/>
    <w:rsid w:val="003228F3"/>
    <w:rsid w:val="00327BF8"/>
    <w:rsid w:val="003405A1"/>
    <w:rsid w:val="0034580E"/>
    <w:rsid w:val="003A08C0"/>
    <w:rsid w:val="004234FC"/>
    <w:rsid w:val="00477EDC"/>
    <w:rsid w:val="004968FB"/>
    <w:rsid w:val="004A2BAD"/>
    <w:rsid w:val="004A6782"/>
    <w:rsid w:val="005146E1"/>
    <w:rsid w:val="005231B6"/>
    <w:rsid w:val="00531263"/>
    <w:rsid w:val="005332A8"/>
    <w:rsid w:val="00591EFE"/>
    <w:rsid w:val="005D1A0E"/>
    <w:rsid w:val="005E06E5"/>
    <w:rsid w:val="00621568"/>
    <w:rsid w:val="0063336D"/>
    <w:rsid w:val="00643C45"/>
    <w:rsid w:val="006575B9"/>
    <w:rsid w:val="006634F7"/>
    <w:rsid w:val="006940A4"/>
    <w:rsid w:val="006B551D"/>
    <w:rsid w:val="007737CE"/>
    <w:rsid w:val="00781EC6"/>
    <w:rsid w:val="00795128"/>
    <w:rsid w:val="007A196B"/>
    <w:rsid w:val="007E0878"/>
    <w:rsid w:val="00831C0E"/>
    <w:rsid w:val="008441FA"/>
    <w:rsid w:val="008D2B01"/>
    <w:rsid w:val="009200C2"/>
    <w:rsid w:val="009651E2"/>
    <w:rsid w:val="00A040C8"/>
    <w:rsid w:val="00A04E48"/>
    <w:rsid w:val="00A46480"/>
    <w:rsid w:val="00B32B79"/>
    <w:rsid w:val="00B37787"/>
    <w:rsid w:val="00B65D6F"/>
    <w:rsid w:val="00B678C7"/>
    <w:rsid w:val="00B760A5"/>
    <w:rsid w:val="00B95F96"/>
    <w:rsid w:val="00BD2AF0"/>
    <w:rsid w:val="00BF5B04"/>
    <w:rsid w:val="00C30001"/>
    <w:rsid w:val="00C9658C"/>
    <w:rsid w:val="00CC04C5"/>
    <w:rsid w:val="00CF2A80"/>
    <w:rsid w:val="00D21178"/>
    <w:rsid w:val="00D71164"/>
    <w:rsid w:val="00E424E9"/>
    <w:rsid w:val="00E472F4"/>
    <w:rsid w:val="00EF1152"/>
    <w:rsid w:val="00EF49B0"/>
    <w:rsid w:val="00F538E7"/>
    <w:rsid w:val="00F70CAA"/>
    <w:rsid w:val="00F873D4"/>
    <w:rsid w:val="00FA25D5"/>
    <w:rsid w:val="00FB0C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customStyle="1" w:styleId="1">
    <w:name w:val="1"/>
    <w:basedOn w:val="Normal"/>
    <w:rsid w:val="00C30001"/>
    <w:pPr>
      <w:numPr>
        <w:numId w:val="38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">
    <w:name w:val="11"/>
    <w:basedOn w:val="Normal"/>
    <w:rsid w:val="00C30001"/>
    <w:pPr>
      <w:numPr>
        <w:ilvl w:val="1"/>
        <w:numId w:val="38"/>
      </w:numPr>
      <w:spacing w:after="0" w:line="36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375</TotalTime>
  <Pages>4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15</cp:revision>
  <cp:lastPrinted>2017-02-03T04:24:00Z</cp:lastPrinted>
  <dcterms:created xsi:type="dcterms:W3CDTF">2017-02-03T04:24:00Z</dcterms:created>
  <dcterms:modified xsi:type="dcterms:W3CDTF">2017-02-09T05:03:00Z</dcterms:modified>
</cp:coreProperties>
</file>