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AAA" w:rsidRPr="008F0E39" w:rsidRDefault="00FD4C7A" w:rsidP="00B528F6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8F0E39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KISI-KISI PENULISAN SOAL </w:t>
      </w:r>
      <w:r w:rsidR="008F0E39">
        <w:rPr>
          <w:rFonts w:asciiTheme="majorBidi" w:hAnsiTheme="majorBidi" w:cstheme="majorBidi"/>
          <w:b/>
          <w:bCs/>
          <w:sz w:val="28"/>
          <w:szCs w:val="28"/>
        </w:rPr>
        <w:t>P</w:t>
      </w:r>
      <w:r w:rsidR="001C6046">
        <w:rPr>
          <w:rFonts w:asciiTheme="majorBidi" w:hAnsiTheme="majorBidi" w:cstheme="majorBidi"/>
          <w:b/>
          <w:bCs/>
          <w:sz w:val="28"/>
          <w:szCs w:val="28"/>
        </w:rPr>
        <w:t xml:space="preserve">ENILAIAN </w:t>
      </w:r>
      <w:r w:rsidR="00D81D93" w:rsidRPr="008F0E39">
        <w:rPr>
          <w:rFonts w:asciiTheme="majorBidi" w:hAnsiTheme="majorBidi" w:cstheme="majorBidi"/>
          <w:b/>
          <w:bCs/>
          <w:sz w:val="28"/>
          <w:szCs w:val="28"/>
        </w:rPr>
        <w:t>T</w:t>
      </w:r>
      <w:r w:rsidR="001C6046">
        <w:rPr>
          <w:rFonts w:asciiTheme="majorBidi" w:hAnsiTheme="majorBidi" w:cstheme="majorBidi"/>
          <w:b/>
          <w:bCs/>
          <w:sz w:val="28"/>
          <w:szCs w:val="28"/>
        </w:rPr>
        <w:t xml:space="preserve">ENGAH </w:t>
      </w:r>
      <w:r w:rsidR="008F0E39">
        <w:rPr>
          <w:rFonts w:asciiTheme="majorBidi" w:hAnsiTheme="majorBidi" w:cstheme="majorBidi"/>
          <w:b/>
          <w:bCs/>
          <w:sz w:val="28"/>
          <w:szCs w:val="28"/>
        </w:rPr>
        <w:t xml:space="preserve">SEMESTER </w:t>
      </w:r>
      <w:r w:rsidR="001C6046">
        <w:rPr>
          <w:rFonts w:asciiTheme="majorBidi" w:hAnsiTheme="majorBidi" w:cstheme="majorBidi"/>
          <w:b/>
          <w:bCs/>
          <w:sz w:val="28"/>
          <w:szCs w:val="28"/>
        </w:rPr>
        <w:t xml:space="preserve">( PTS ) </w:t>
      </w:r>
      <w:r w:rsidR="008F0E39">
        <w:rPr>
          <w:rFonts w:asciiTheme="majorBidi" w:hAnsiTheme="majorBidi" w:cstheme="majorBidi"/>
          <w:b/>
          <w:bCs/>
          <w:sz w:val="28"/>
          <w:szCs w:val="28"/>
        </w:rPr>
        <w:t>GENAP</w:t>
      </w:r>
      <w:r w:rsidR="008F0E39">
        <w:rPr>
          <w:rFonts w:asciiTheme="majorBidi" w:hAnsiTheme="majorBidi" w:cstheme="majorBidi"/>
          <w:b/>
          <w:bCs/>
          <w:sz w:val="28"/>
          <w:szCs w:val="28"/>
          <w:lang w:val="id-ID"/>
        </w:rPr>
        <w:t xml:space="preserve"> </w:t>
      </w:r>
    </w:p>
    <w:p w:rsidR="00E77E7B" w:rsidRPr="008F0E39" w:rsidRDefault="00FD4C7A" w:rsidP="00B528F6">
      <w:pPr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8F0E3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528F6" w:rsidRPr="008F0E3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77E7B" w:rsidRPr="008F0E39">
        <w:rPr>
          <w:rFonts w:asciiTheme="majorBidi" w:hAnsiTheme="majorBidi" w:cstheme="majorBidi"/>
          <w:b/>
          <w:bCs/>
          <w:sz w:val="28"/>
          <w:szCs w:val="28"/>
          <w:lang w:val="id-ID"/>
        </w:rPr>
        <w:t>MADRASAH IBTIDAIYAH (MI)</w:t>
      </w:r>
    </w:p>
    <w:p w:rsidR="00920AAA" w:rsidRPr="008F0E39" w:rsidRDefault="004C75EB" w:rsidP="00920AAA">
      <w:pPr>
        <w:jc w:val="center"/>
        <w:rPr>
          <w:rFonts w:asciiTheme="majorBidi" w:hAnsiTheme="majorBidi" w:cstheme="majorBidi"/>
          <w:b/>
          <w:bCs/>
          <w:sz w:val="28"/>
          <w:szCs w:val="28"/>
          <w:lang w:val="id-ID"/>
        </w:rPr>
      </w:pPr>
      <w:r w:rsidRPr="008F0E39">
        <w:rPr>
          <w:rFonts w:asciiTheme="majorBidi" w:hAnsiTheme="majorBidi" w:cstheme="majorBidi"/>
          <w:b/>
          <w:bCs/>
          <w:sz w:val="28"/>
          <w:szCs w:val="28"/>
          <w:lang w:val="id-ID"/>
        </w:rPr>
        <w:t>TAHUN PELAJARAN 2016/2017</w:t>
      </w:r>
    </w:p>
    <w:p w:rsidR="00E036E5" w:rsidRPr="00FB187A" w:rsidRDefault="00E036E5" w:rsidP="00920AAA">
      <w:pPr>
        <w:jc w:val="center"/>
        <w:rPr>
          <w:b/>
          <w:bCs/>
          <w:sz w:val="28"/>
          <w:szCs w:val="28"/>
          <w:lang w:val="id-ID"/>
        </w:rPr>
      </w:pPr>
    </w:p>
    <w:p w:rsidR="00E036E5" w:rsidRDefault="00E036E5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 w:rsidRPr="00E036E5">
        <w:rPr>
          <w:rFonts w:asciiTheme="majorBidi" w:hAnsiTheme="majorBidi" w:cstheme="majorBidi"/>
          <w:sz w:val="22"/>
          <w:szCs w:val="22"/>
        </w:rPr>
        <w:t>Satuan</w:t>
      </w:r>
      <w:r w:rsidR="004D57D6">
        <w:rPr>
          <w:rFonts w:asciiTheme="majorBidi" w:hAnsiTheme="majorBidi" w:cstheme="majorBidi"/>
          <w:sz w:val="22"/>
          <w:szCs w:val="22"/>
        </w:rPr>
        <w:t xml:space="preserve"> </w:t>
      </w:r>
      <w:r w:rsidRPr="00E036E5">
        <w:rPr>
          <w:rFonts w:asciiTheme="majorBidi" w:hAnsiTheme="majorBidi" w:cstheme="majorBidi"/>
          <w:sz w:val="22"/>
          <w:szCs w:val="22"/>
        </w:rPr>
        <w:t>Pendidikan</w:t>
      </w:r>
      <w:r w:rsidRPr="00E036E5">
        <w:rPr>
          <w:rFonts w:asciiTheme="majorBidi" w:hAnsiTheme="majorBidi" w:cstheme="majorBidi"/>
          <w:sz w:val="22"/>
          <w:szCs w:val="22"/>
        </w:rPr>
        <w:tab/>
        <w:t>: Madrasah Ibtidaiyah</w:t>
      </w:r>
      <w:r w:rsidRPr="00E036E5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Pr="00E036E5">
        <w:rPr>
          <w:rFonts w:asciiTheme="majorBidi" w:hAnsiTheme="majorBidi" w:cstheme="majorBidi"/>
          <w:sz w:val="22"/>
          <w:szCs w:val="22"/>
        </w:rPr>
        <w:t>BentukSoal</w:t>
      </w:r>
      <w:r w:rsidRPr="00E036E5">
        <w:rPr>
          <w:rFonts w:asciiTheme="majorBidi" w:hAnsiTheme="majorBidi" w:cstheme="majorBidi"/>
          <w:sz w:val="22"/>
          <w:szCs w:val="22"/>
        </w:rPr>
        <w:tab/>
        <w:t>: PilihanGanda</w:t>
      </w:r>
      <w:r w:rsidR="00FD4C7A">
        <w:rPr>
          <w:rFonts w:asciiTheme="majorBidi" w:hAnsiTheme="majorBidi" w:cstheme="majorBidi"/>
          <w:sz w:val="22"/>
          <w:szCs w:val="22"/>
        </w:rPr>
        <w:t xml:space="preserve">  : 10 soal</w:t>
      </w:r>
    </w:p>
    <w:p w:rsidR="00FD4C7A" w:rsidRDefault="004D57D6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 w:rsidRPr="00E036E5">
        <w:rPr>
          <w:rFonts w:asciiTheme="majorBidi" w:hAnsiTheme="majorBidi" w:cstheme="majorBidi"/>
          <w:sz w:val="22"/>
          <w:szCs w:val="22"/>
        </w:rPr>
        <w:t>Mata Pelajaran</w:t>
      </w:r>
      <w:r>
        <w:rPr>
          <w:rFonts w:asciiTheme="majorBidi" w:hAnsiTheme="majorBidi" w:cstheme="majorBidi"/>
          <w:sz w:val="22"/>
          <w:szCs w:val="22"/>
        </w:rPr>
        <w:t>/ Kelas</w:t>
      </w:r>
      <w:r w:rsidRPr="00E036E5">
        <w:rPr>
          <w:rFonts w:asciiTheme="majorBidi" w:hAnsiTheme="majorBidi" w:cstheme="majorBidi"/>
          <w:sz w:val="22"/>
          <w:szCs w:val="22"/>
        </w:rPr>
        <w:tab/>
        <w:t xml:space="preserve">: </w:t>
      </w:r>
      <w:r>
        <w:rPr>
          <w:rFonts w:asciiTheme="majorBidi" w:hAnsiTheme="majorBidi" w:cstheme="majorBidi"/>
          <w:sz w:val="22"/>
          <w:szCs w:val="22"/>
        </w:rPr>
        <w:t>FIQIH</w:t>
      </w:r>
      <w:r w:rsidRPr="00E036E5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 xml:space="preserve"> / 5 ( lima )</w:t>
      </w:r>
      <w:r>
        <w:rPr>
          <w:rFonts w:asciiTheme="majorBidi" w:hAnsiTheme="majorBidi" w:cstheme="majorBidi"/>
          <w:sz w:val="22"/>
          <w:szCs w:val="22"/>
        </w:rPr>
        <w:tab/>
        <w:t xml:space="preserve">                             </w:t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  <w:t xml:space="preserve"> </w:t>
      </w:r>
      <w:r w:rsidR="00FD4C7A">
        <w:rPr>
          <w:rFonts w:asciiTheme="majorBidi" w:hAnsiTheme="majorBidi" w:cstheme="majorBidi"/>
          <w:sz w:val="22"/>
          <w:szCs w:val="22"/>
        </w:rPr>
        <w:t xml:space="preserve"> Menjodohkan :   5 soal</w:t>
      </w:r>
    </w:p>
    <w:p w:rsidR="00FD4C7A" w:rsidRDefault="004D57D6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Semester</w:t>
      </w:r>
      <w:r>
        <w:rPr>
          <w:rFonts w:asciiTheme="majorBidi" w:hAnsiTheme="majorBidi" w:cstheme="majorBidi"/>
          <w:sz w:val="22"/>
          <w:szCs w:val="22"/>
        </w:rPr>
        <w:tab/>
        <w:t>: Genap</w:t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 w:rsidR="00FD4C7A">
        <w:rPr>
          <w:rFonts w:asciiTheme="majorBidi" w:hAnsiTheme="majorBidi" w:cstheme="majorBidi"/>
          <w:sz w:val="22"/>
          <w:szCs w:val="22"/>
        </w:rPr>
        <w:t xml:space="preserve"> </w:t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  <w:t xml:space="preserve"> </w:t>
      </w:r>
      <w:r w:rsidR="00FD4C7A">
        <w:rPr>
          <w:rFonts w:asciiTheme="majorBidi" w:hAnsiTheme="majorBidi" w:cstheme="majorBidi"/>
          <w:sz w:val="22"/>
          <w:szCs w:val="22"/>
        </w:rPr>
        <w:t xml:space="preserve"> Isian               :   5 soal</w:t>
      </w:r>
    </w:p>
    <w:p w:rsidR="00FD4C7A" w:rsidRPr="00E036E5" w:rsidRDefault="00FD4C7A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  <w:t xml:space="preserve">  </w:t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  <w:t xml:space="preserve">  </w:t>
      </w:r>
      <w:r>
        <w:rPr>
          <w:rFonts w:asciiTheme="majorBidi" w:hAnsiTheme="majorBidi" w:cstheme="majorBidi"/>
          <w:sz w:val="22"/>
          <w:szCs w:val="22"/>
        </w:rPr>
        <w:t>Uraian            :   5 soal</w:t>
      </w:r>
    </w:p>
    <w:p w:rsidR="00E036E5" w:rsidRPr="00E036E5" w:rsidRDefault="004D57D6" w:rsidP="00FD4C7A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Penulis kisi-kisi</w:t>
      </w:r>
      <w:r>
        <w:rPr>
          <w:rFonts w:asciiTheme="majorBidi" w:hAnsiTheme="majorBidi" w:cstheme="majorBidi"/>
          <w:sz w:val="22"/>
          <w:szCs w:val="22"/>
        </w:rPr>
        <w:tab/>
        <w:t>: Kholilullah, S.Pd.I</w:t>
      </w:r>
      <w:r w:rsidR="00E036E5" w:rsidRPr="00E036E5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FD4C7A">
        <w:rPr>
          <w:rFonts w:asciiTheme="majorBidi" w:hAnsiTheme="majorBidi" w:cstheme="majorBidi"/>
          <w:sz w:val="22"/>
          <w:szCs w:val="22"/>
        </w:rPr>
        <w:t xml:space="preserve">Jumlah </w:t>
      </w:r>
      <w:r w:rsidR="00EA60C1">
        <w:rPr>
          <w:rFonts w:asciiTheme="majorBidi" w:hAnsiTheme="majorBidi" w:cstheme="majorBidi"/>
          <w:sz w:val="22"/>
          <w:szCs w:val="22"/>
        </w:rPr>
        <w:t>Soal</w:t>
      </w:r>
      <w:r w:rsidR="00EA60C1">
        <w:rPr>
          <w:rFonts w:asciiTheme="majorBidi" w:hAnsiTheme="majorBidi" w:cstheme="majorBidi"/>
          <w:sz w:val="22"/>
          <w:szCs w:val="22"/>
        </w:rPr>
        <w:tab/>
        <w:t>: 25</w:t>
      </w:r>
      <w:r w:rsidR="00E036E5" w:rsidRPr="00E036E5">
        <w:rPr>
          <w:rFonts w:asciiTheme="majorBidi" w:hAnsiTheme="majorBidi" w:cstheme="majorBidi"/>
          <w:sz w:val="22"/>
          <w:szCs w:val="22"/>
        </w:rPr>
        <w:t xml:space="preserve"> Butir</w:t>
      </w:r>
      <w:r w:rsidR="00EA60C1">
        <w:rPr>
          <w:rFonts w:asciiTheme="majorBidi" w:hAnsiTheme="majorBidi" w:cstheme="majorBidi"/>
          <w:sz w:val="22"/>
          <w:szCs w:val="22"/>
        </w:rPr>
        <w:t xml:space="preserve"> soal</w:t>
      </w:r>
    </w:p>
    <w:p w:rsidR="00E036E5" w:rsidRDefault="00E036E5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 w:rsidRPr="00E036E5">
        <w:rPr>
          <w:rFonts w:asciiTheme="majorBidi" w:hAnsiTheme="majorBidi" w:cstheme="majorBidi"/>
          <w:sz w:val="22"/>
          <w:szCs w:val="22"/>
        </w:rPr>
        <w:t>Kurikulum</w:t>
      </w:r>
      <w:r w:rsidRPr="00E036E5"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 xml:space="preserve">: </w:t>
      </w:r>
      <w:r>
        <w:rPr>
          <w:rFonts w:asciiTheme="majorBidi" w:hAnsiTheme="majorBidi" w:cstheme="majorBidi"/>
          <w:sz w:val="22"/>
          <w:szCs w:val="22"/>
          <w:lang w:val="id-ID"/>
        </w:rPr>
        <w:t>Kurtilas ( 2013 )</w:t>
      </w:r>
      <w:r w:rsidRPr="00E036E5">
        <w:rPr>
          <w:rFonts w:asciiTheme="majorBidi" w:hAnsiTheme="majorBidi" w:cstheme="majorBidi"/>
          <w:sz w:val="22"/>
          <w:szCs w:val="22"/>
        </w:rPr>
        <w:t xml:space="preserve"> </w:t>
      </w:r>
      <w:r w:rsidRPr="00E036E5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="006B06E3">
        <w:rPr>
          <w:rFonts w:asciiTheme="majorBidi" w:hAnsiTheme="majorBidi" w:cstheme="majorBidi"/>
          <w:sz w:val="22"/>
          <w:szCs w:val="22"/>
        </w:rPr>
        <w:tab/>
      </w:r>
      <w:r w:rsidRPr="00E036E5">
        <w:rPr>
          <w:rFonts w:asciiTheme="majorBidi" w:hAnsiTheme="majorBidi" w:cstheme="majorBidi"/>
          <w:sz w:val="22"/>
          <w:szCs w:val="22"/>
        </w:rPr>
        <w:t>Alokasi</w:t>
      </w:r>
      <w:r w:rsidR="00FD4C7A">
        <w:rPr>
          <w:rFonts w:asciiTheme="majorBidi" w:hAnsiTheme="majorBidi" w:cstheme="majorBidi"/>
          <w:sz w:val="22"/>
          <w:szCs w:val="22"/>
        </w:rPr>
        <w:t xml:space="preserve"> </w:t>
      </w:r>
      <w:r w:rsidRPr="00E036E5">
        <w:rPr>
          <w:rFonts w:asciiTheme="majorBidi" w:hAnsiTheme="majorBidi" w:cstheme="majorBidi"/>
          <w:sz w:val="22"/>
          <w:szCs w:val="22"/>
        </w:rPr>
        <w:t>Waktu</w:t>
      </w:r>
      <w:r w:rsidRPr="00E036E5">
        <w:rPr>
          <w:rFonts w:asciiTheme="majorBidi" w:hAnsiTheme="majorBidi" w:cstheme="majorBidi"/>
          <w:sz w:val="22"/>
          <w:szCs w:val="22"/>
        </w:rPr>
        <w:tab/>
        <w:t>: 90 Menit</w:t>
      </w:r>
    </w:p>
    <w:p w:rsidR="008F0E39" w:rsidRDefault="008F0E39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</w:p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</w:p>
    <w:tbl>
      <w:tblPr>
        <w:tblW w:w="1628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750"/>
        <w:gridCol w:w="2397"/>
        <w:gridCol w:w="1777"/>
        <w:gridCol w:w="4089"/>
        <w:gridCol w:w="4744"/>
        <w:gridCol w:w="1106"/>
        <w:gridCol w:w="1423"/>
      </w:tblGrid>
      <w:tr w:rsidR="00D81D93" w:rsidRPr="003E0007" w:rsidTr="006B06E3">
        <w:trPr>
          <w:trHeight w:val="155"/>
          <w:tblHeader/>
        </w:trPr>
        <w:tc>
          <w:tcPr>
            <w:tcW w:w="750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2397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1777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4089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KEMAMPUAN YANG DIUJI</w:t>
            </w:r>
          </w:p>
        </w:tc>
        <w:tc>
          <w:tcPr>
            <w:tcW w:w="4744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INDIKATOR SOAL</w:t>
            </w:r>
          </w:p>
        </w:tc>
        <w:tc>
          <w:tcPr>
            <w:tcW w:w="1106" w:type="dxa"/>
            <w:shd w:val="clear" w:color="auto" w:fill="C4BC96" w:themeFill="background2" w:themeFillShade="BF"/>
            <w:vAlign w:val="center"/>
          </w:tcPr>
          <w:p w:rsidR="00D81D93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NO.</w:t>
            </w:r>
          </w:p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SOAL</w:t>
            </w:r>
          </w:p>
        </w:tc>
        <w:tc>
          <w:tcPr>
            <w:tcW w:w="1423" w:type="dxa"/>
            <w:vMerge w:val="restart"/>
            <w:shd w:val="clear" w:color="auto" w:fill="C4BC96" w:themeFill="background2" w:themeFillShade="BF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b/>
                <w:bCs/>
                <w:sz w:val="22"/>
                <w:szCs w:val="22"/>
              </w:rPr>
            </w:pPr>
            <w:r>
              <w:rPr>
                <w:rFonts w:asciiTheme="majorBidi" w:hAnsiTheme="majorBidi"/>
                <w:b/>
                <w:bCs/>
                <w:sz w:val="22"/>
                <w:szCs w:val="22"/>
              </w:rPr>
              <w:t>BENTUK SOAL</w:t>
            </w:r>
          </w:p>
        </w:tc>
      </w:tr>
      <w:tr w:rsidR="00D81D93" w:rsidRPr="003E0007" w:rsidTr="006B06E3">
        <w:trPr>
          <w:trHeight w:val="155"/>
          <w:tblHeader/>
        </w:trPr>
        <w:tc>
          <w:tcPr>
            <w:tcW w:w="750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2397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777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4089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4744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106" w:type="dxa"/>
            <w:shd w:val="clear" w:color="auto" w:fill="C4BC96" w:themeFill="background2" w:themeFillShade="BF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E0007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423" w:type="dxa"/>
            <w:vMerge/>
            <w:shd w:val="clear" w:color="auto" w:fill="C4BC96" w:themeFill="background2" w:themeFillShade="BF"/>
          </w:tcPr>
          <w:p w:rsidR="00D81D93" w:rsidRPr="00F105A0" w:rsidRDefault="00D81D93" w:rsidP="00EF124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1.</w:t>
            </w:r>
          </w:p>
        </w:tc>
        <w:tc>
          <w:tcPr>
            <w:tcW w:w="2397" w:type="dxa"/>
          </w:tcPr>
          <w:p w:rsidR="00D81D93" w:rsidRPr="003E0007" w:rsidRDefault="00AD7EB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Memahami </w:t>
            </w:r>
            <w:r w:rsidR="00F508AF">
              <w:rPr>
                <w:rFonts w:asciiTheme="majorBidi" w:hAnsiTheme="majorBidi" w:cstheme="majorBidi"/>
              </w:rPr>
              <w:t>ketentuan kurban</w:t>
            </w:r>
          </w:p>
        </w:tc>
        <w:tc>
          <w:tcPr>
            <w:tcW w:w="1777" w:type="dxa"/>
          </w:tcPr>
          <w:p w:rsidR="00D81D93" w:rsidRPr="003E0007" w:rsidRDefault="00F508AF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Pengertian kurban</w:t>
            </w:r>
          </w:p>
        </w:tc>
        <w:tc>
          <w:tcPr>
            <w:tcW w:w="4089" w:type="dxa"/>
            <w:vAlign w:val="center"/>
          </w:tcPr>
          <w:p w:rsidR="00D81D93" w:rsidRPr="003E0007" w:rsidRDefault="00D81D93" w:rsidP="00F508A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Menentukan</w:t>
            </w:r>
            <w:r w:rsidRPr="003E0007">
              <w:rPr>
                <w:rFonts w:asciiTheme="majorBidi" w:hAnsiTheme="majorBidi" w:cstheme="majorBidi"/>
              </w:rPr>
              <w:t xml:space="preserve"> </w:t>
            </w:r>
            <w:r w:rsidR="00F508AF">
              <w:rPr>
                <w:rFonts w:asciiTheme="majorBidi" w:hAnsiTheme="majorBidi" w:cstheme="majorBidi"/>
              </w:rPr>
              <w:t>pengertian kurban</w:t>
            </w:r>
          </w:p>
        </w:tc>
        <w:tc>
          <w:tcPr>
            <w:tcW w:w="4744" w:type="dxa"/>
          </w:tcPr>
          <w:p w:rsidR="00D81D93" w:rsidRPr="003E0007" w:rsidRDefault="00F508AF" w:rsidP="00EF1240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Peserta didik dapat menentukan arti secara bahasa tentang </w:t>
            </w:r>
            <w:r w:rsidR="00052096">
              <w:rPr>
                <w:rFonts w:asciiTheme="majorBidi" w:hAnsiTheme="majorBidi" w:cstheme="majorBidi"/>
                <w:sz w:val="22"/>
                <w:szCs w:val="22"/>
              </w:rPr>
              <w:t xml:space="preserve"> “ qaraba “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E0007">
              <w:rPr>
                <w:rFonts w:asciiTheme="majorBid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F508AF" w:rsidP="00F508AF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Menyebutkan tanggal di perbolehkannya  menyembelih hewan kurban</w:t>
            </w:r>
          </w:p>
        </w:tc>
        <w:tc>
          <w:tcPr>
            <w:tcW w:w="4744" w:type="dxa"/>
          </w:tcPr>
          <w:p w:rsidR="00D81D93" w:rsidRPr="003E0007" w:rsidRDefault="00D81D93" w:rsidP="00EA60C1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3E0007">
              <w:rPr>
                <w:rFonts w:asciiTheme="majorBidi" w:hAnsiTheme="majorBidi" w:cstheme="majorBidi"/>
                <w:sz w:val="22"/>
                <w:szCs w:val="22"/>
              </w:rPr>
              <w:t>Peserta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didik dapat menentukan </w:t>
            </w:r>
            <w:r w:rsidR="00EA60C1">
              <w:rPr>
                <w:rFonts w:asciiTheme="majorBidi" w:hAnsiTheme="majorBidi" w:cstheme="majorBidi"/>
                <w:sz w:val="22"/>
                <w:szCs w:val="22"/>
              </w:rPr>
              <w:t>tanggal dilaksakannya penyembelihan hewan kurban</w:t>
            </w:r>
            <w:r w:rsidRPr="003E0007">
              <w:rPr>
                <w:rFonts w:asciiTheme="majorBidi" w:hAnsiTheme="majorBidi" w:cstheme="majorBidi"/>
                <w:sz w:val="22"/>
                <w:szCs w:val="22"/>
              </w:rPr>
              <w:t>.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E0007">
              <w:rPr>
                <w:rFonts w:asciiTheme="majorBidi" w:hAnsiTheme="majorBidi" w:cstheme="majorBidi"/>
                <w:sz w:val="22"/>
                <w:szCs w:val="22"/>
              </w:rPr>
              <w:t>2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EA60C1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Hukum kurban</w:t>
            </w:r>
          </w:p>
        </w:tc>
        <w:tc>
          <w:tcPr>
            <w:tcW w:w="4089" w:type="dxa"/>
          </w:tcPr>
          <w:p w:rsidR="00D81D93" w:rsidRPr="003E0007" w:rsidRDefault="00D81D93" w:rsidP="00EA60C1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M</w:t>
            </w:r>
            <w:r w:rsidRPr="003E0007">
              <w:rPr>
                <w:rFonts w:asciiTheme="majorBidi" w:hAnsiTheme="majorBidi" w:cstheme="majorBidi"/>
                <w:sz w:val="22"/>
                <w:szCs w:val="22"/>
              </w:rPr>
              <w:t>en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entukan</w:t>
            </w:r>
            <w:r w:rsidRPr="003E0007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="00F01EB8">
              <w:rPr>
                <w:rFonts w:asciiTheme="majorBidi" w:hAnsiTheme="majorBidi" w:cstheme="majorBidi"/>
                <w:sz w:val="22"/>
                <w:szCs w:val="22"/>
              </w:rPr>
              <w:t>hu</w:t>
            </w:r>
            <w:r w:rsidR="00EA60C1">
              <w:rPr>
                <w:rFonts w:asciiTheme="majorBidi" w:hAnsiTheme="majorBidi" w:cstheme="majorBidi"/>
                <w:sz w:val="22"/>
                <w:szCs w:val="22"/>
              </w:rPr>
              <w:t>kum berkurban</w:t>
            </w:r>
          </w:p>
        </w:tc>
        <w:tc>
          <w:tcPr>
            <w:tcW w:w="4744" w:type="dxa"/>
          </w:tcPr>
          <w:p w:rsidR="00D81D93" w:rsidRPr="009A0BBB" w:rsidRDefault="00F01EB8" w:rsidP="00EF1240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Siswa didik mampu menyebutkan hu</w:t>
            </w:r>
            <w:r w:rsidR="00EA60C1">
              <w:rPr>
                <w:rFonts w:asciiTheme="majorBidi" w:hAnsiTheme="majorBidi" w:cstheme="majorBidi"/>
                <w:sz w:val="22"/>
                <w:szCs w:val="22"/>
              </w:rPr>
              <w:t>kum berkurban bagi orang yang telah mampu untuk melaksanakan kurban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E0007">
              <w:rPr>
                <w:rFonts w:asciiTheme="majorBidi" w:hAnsiTheme="majorBidi" w:cstheme="majorBidi"/>
                <w:sz w:val="22"/>
                <w:szCs w:val="22"/>
              </w:rPr>
              <w:t>3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D81D93" w:rsidP="00862D86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M</w:t>
            </w:r>
            <w:r w:rsidRPr="003E0007">
              <w:rPr>
                <w:rFonts w:asciiTheme="majorBidi" w:hAnsiTheme="majorBidi" w:cstheme="majorBidi"/>
                <w:sz w:val="22"/>
                <w:szCs w:val="22"/>
              </w:rPr>
              <w:t>en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unjukkan</w:t>
            </w:r>
            <w:r w:rsidRPr="003E0007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="00862D86">
              <w:rPr>
                <w:rFonts w:asciiTheme="majorBidi" w:hAnsiTheme="majorBidi" w:cstheme="majorBidi"/>
                <w:sz w:val="22"/>
                <w:szCs w:val="22"/>
              </w:rPr>
              <w:t>dasar diperintahkan untuk berkurban</w:t>
            </w:r>
          </w:p>
        </w:tc>
        <w:tc>
          <w:tcPr>
            <w:tcW w:w="4744" w:type="dxa"/>
          </w:tcPr>
          <w:p w:rsidR="00D81D93" w:rsidRPr="003E0007" w:rsidRDefault="00F01EB8" w:rsidP="00862D86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S</w:t>
            </w:r>
            <w:r w:rsidR="00862D86">
              <w:rPr>
                <w:rFonts w:asciiTheme="majorBidi" w:hAnsiTheme="majorBidi" w:cstheme="majorBidi"/>
                <w:sz w:val="22"/>
                <w:szCs w:val="22"/>
              </w:rPr>
              <w:t xml:space="preserve">iswa dapat menyebutkan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nama surat </w:t>
            </w:r>
            <w:r w:rsidR="00862D86">
              <w:rPr>
                <w:rFonts w:asciiTheme="majorBidi" w:hAnsiTheme="majorBidi" w:cstheme="majorBidi"/>
                <w:sz w:val="22"/>
                <w:szCs w:val="22"/>
              </w:rPr>
              <w:t>perintah untuk melaksanakan kurban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E0007">
              <w:rPr>
                <w:rFonts w:asciiTheme="majorBidi" w:hAnsiTheme="majorBidi" w:cstheme="majorBidi"/>
                <w:sz w:val="22"/>
                <w:szCs w:val="22"/>
              </w:rPr>
              <w:t>4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F01EB8" w:rsidP="004D57D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arti</w:t>
            </w:r>
            <w:r w:rsidR="007878C8">
              <w:rPr>
                <w:rFonts w:asciiTheme="majorBidi" w:hAnsiTheme="majorBidi" w:cstheme="majorBidi"/>
              </w:rPr>
              <w:t xml:space="preserve"> dari potongan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7878C8">
              <w:rPr>
                <w:rFonts w:asciiTheme="majorBidi" w:hAnsiTheme="majorBidi" w:cstheme="majorBidi"/>
              </w:rPr>
              <w:t xml:space="preserve">ayat Al Qur’an tentang perintah ber qurban </w:t>
            </w:r>
            <w:r>
              <w:rPr>
                <w:rFonts w:asciiTheme="majorBidi" w:hAnsiTheme="majorBidi" w:cstheme="majorBidi"/>
                <w:rtl/>
              </w:rPr>
              <w:t xml:space="preserve"> </w:t>
            </w:r>
          </w:p>
        </w:tc>
        <w:tc>
          <w:tcPr>
            <w:tcW w:w="4744" w:type="dxa"/>
          </w:tcPr>
          <w:p w:rsidR="00D81D93" w:rsidRPr="00A0350C" w:rsidRDefault="00F01EB8" w:rsidP="004D57D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Disajikan ayat Al Qur’an siswa dapat menyebutkan arti </w:t>
            </w:r>
            <w:r w:rsidR="007878C8">
              <w:rPr>
                <w:rFonts w:asciiTheme="majorBidi" w:hAnsiTheme="majorBidi" w:cstheme="majorBidi"/>
              </w:rPr>
              <w:t>kata</w:t>
            </w:r>
            <w:r>
              <w:rPr>
                <w:rFonts w:asciiTheme="majorBidi" w:hAnsiTheme="majorBidi" w:cstheme="majorBidi"/>
              </w:rPr>
              <w:t xml:space="preserve"> yang di garis bawahi 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953A1F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ketentuan kurban</w:t>
            </w:r>
          </w:p>
        </w:tc>
        <w:tc>
          <w:tcPr>
            <w:tcW w:w="1777" w:type="dxa"/>
          </w:tcPr>
          <w:p w:rsidR="00D81D93" w:rsidRPr="003E0007" w:rsidRDefault="00953A1F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Pembagian daging kurban</w:t>
            </w:r>
          </w:p>
        </w:tc>
        <w:tc>
          <w:tcPr>
            <w:tcW w:w="4089" w:type="dxa"/>
          </w:tcPr>
          <w:p w:rsidR="00D81D93" w:rsidRPr="003E0007" w:rsidRDefault="00953A1F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 pembagian daging kurban</w:t>
            </w:r>
          </w:p>
        </w:tc>
        <w:tc>
          <w:tcPr>
            <w:tcW w:w="4744" w:type="dxa"/>
          </w:tcPr>
          <w:p w:rsidR="00D81D93" w:rsidRPr="00247524" w:rsidRDefault="00D81D93" w:rsidP="0021330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</w:t>
            </w:r>
            <w:r w:rsidR="00213307">
              <w:rPr>
                <w:rFonts w:asciiTheme="majorBidi" w:hAnsiTheme="majorBidi" w:cstheme="majorBidi"/>
              </w:rPr>
              <w:t xml:space="preserve">yebutkan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213307">
              <w:rPr>
                <w:rFonts w:asciiTheme="majorBidi" w:hAnsiTheme="majorBidi" w:cstheme="majorBidi"/>
              </w:rPr>
              <w:t>masing-masing  pembagian dari daging kurban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3E0007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D81D93" w:rsidP="0021330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Menentukan </w:t>
            </w:r>
            <w:r w:rsidR="00213307">
              <w:rPr>
                <w:rFonts w:asciiTheme="majorBidi" w:hAnsiTheme="majorBidi" w:cstheme="majorBidi"/>
              </w:rPr>
              <w:t>ketentuan daging kurban bagi orang yang  nadzar</w:t>
            </w:r>
          </w:p>
        </w:tc>
        <w:tc>
          <w:tcPr>
            <w:tcW w:w="4744" w:type="dxa"/>
          </w:tcPr>
          <w:p w:rsidR="00D81D93" w:rsidRPr="003E0007" w:rsidRDefault="00D81D93" w:rsidP="00C5120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Disajikan ilustrasi tentang contoh amalan </w:t>
            </w:r>
            <w:r w:rsidR="00C51205">
              <w:rPr>
                <w:rFonts w:asciiTheme="majorBidi" w:hAnsiTheme="majorBidi" w:cstheme="majorBidi"/>
              </w:rPr>
              <w:t>kurban bagi org bernadzar</w:t>
            </w:r>
            <w:r>
              <w:rPr>
                <w:rFonts w:asciiTheme="majorBidi" w:hAnsiTheme="majorBidi" w:cstheme="majorBidi"/>
              </w:rPr>
              <w:t>, p</w:t>
            </w:r>
            <w:r w:rsidRPr="003E0007">
              <w:rPr>
                <w:rFonts w:asciiTheme="majorBidi" w:hAnsiTheme="majorBidi" w:cstheme="majorBidi"/>
              </w:rPr>
              <w:t>eserta didik dapat me</w:t>
            </w:r>
            <w:r>
              <w:rPr>
                <w:rFonts w:asciiTheme="majorBidi" w:hAnsiTheme="majorBidi" w:cstheme="majorBidi"/>
              </w:rPr>
              <w:t>nentu</w:t>
            </w:r>
            <w:r w:rsidRPr="003E0007">
              <w:rPr>
                <w:rFonts w:asciiTheme="majorBidi" w:hAnsiTheme="majorBidi" w:cstheme="majorBidi"/>
              </w:rPr>
              <w:t xml:space="preserve">kan </w:t>
            </w:r>
            <w:r w:rsidR="00DA665F">
              <w:rPr>
                <w:rFonts w:asciiTheme="majorBidi" w:hAnsiTheme="majorBidi" w:cstheme="majorBidi"/>
              </w:rPr>
              <w:t>hu</w:t>
            </w:r>
            <w:r w:rsidR="00C96778">
              <w:rPr>
                <w:rFonts w:asciiTheme="majorBidi" w:hAnsiTheme="majorBidi" w:cstheme="majorBidi"/>
              </w:rPr>
              <w:t xml:space="preserve">kum  makan </w:t>
            </w:r>
            <w:r w:rsidR="00C51205">
              <w:rPr>
                <w:rFonts w:asciiTheme="majorBidi" w:hAnsiTheme="majorBidi" w:cstheme="majorBidi"/>
              </w:rPr>
              <w:t>daging kurban</w:t>
            </w:r>
            <w:r w:rsidRPr="003E0007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lastRenderedPageBreak/>
              <w:t>yang dimaksud</w:t>
            </w:r>
            <w:r w:rsidRPr="003E0007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06" w:type="dxa"/>
            <w:vAlign w:val="center"/>
          </w:tcPr>
          <w:p w:rsidR="00D81D93" w:rsidRPr="003E0007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lastRenderedPageBreak/>
              <w:t>7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EF4D2B" w:rsidTr="006B06E3">
        <w:trPr>
          <w:trHeight w:val="634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Menjelaskan macam-macam salat id</w:t>
            </w: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Macam-macam salat id</w:t>
            </w:r>
          </w:p>
        </w:tc>
        <w:tc>
          <w:tcPr>
            <w:tcW w:w="4089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  <w:r w:rsidRPr="003E0007">
              <w:rPr>
                <w:rFonts w:asciiTheme="majorBidi" w:hAnsiTheme="majorBidi" w:cstheme="majorBidi"/>
              </w:rPr>
              <w:t>en</w:t>
            </w:r>
            <w:r>
              <w:rPr>
                <w:rFonts w:asciiTheme="majorBidi" w:hAnsiTheme="majorBidi" w:cstheme="majorBidi"/>
              </w:rPr>
              <w:t>entukan</w:t>
            </w:r>
            <w:r w:rsidRPr="003E0007">
              <w:rPr>
                <w:rFonts w:asciiTheme="majorBidi" w:hAnsiTheme="majorBidi" w:cstheme="majorBidi"/>
              </w:rPr>
              <w:t xml:space="preserve">  waktu pelaksanaan shalat idain.</w:t>
            </w:r>
          </w:p>
        </w:tc>
        <w:tc>
          <w:tcPr>
            <w:tcW w:w="4744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Peserta didik dapat menentukan waktu pelaksanaan shalat idain.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EF4D2B" w:rsidTr="006B06E3">
        <w:trPr>
          <w:trHeight w:val="634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  <w:r w:rsidRPr="003E0007">
              <w:rPr>
                <w:rFonts w:asciiTheme="majorBidi" w:hAnsiTheme="majorBidi" w:cstheme="majorBidi"/>
              </w:rPr>
              <w:t>en</w:t>
            </w:r>
            <w:r>
              <w:rPr>
                <w:rFonts w:asciiTheme="majorBidi" w:hAnsiTheme="majorBidi" w:cstheme="majorBidi"/>
              </w:rPr>
              <w:t>entu</w:t>
            </w:r>
            <w:r w:rsidRPr="003E0007">
              <w:rPr>
                <w:rFonts w:asciiTheme="majorBidi" w:hAnsiTheme="majorBidi" w:cstheme="majorBidi"/>
              </w:rPr>
              <w:t>kan amalan sunah salat Idain</w:t>
            </w:r>
          </w:p>
        </w:tc>
        <w:tc>
          <w:tcPr>
            <w:tcW w:w="4744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Peserta didik dapat menentukan salah satu amalan sunah sebelum salat id.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EF4D2B" w:rsidTr="006B06E3">
        <w:trPr>
          <w:trHeight w:val="684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Menjelaskan ketentuan salat id</w:t>
            </w: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Ketentuan salat id</w:t>
            </w:r>
          </w:p>
        </w:tc>
        <w:tc>
          <w:tcPr>
            <w:tcW w:w="4089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  <w:r w:rsidRPr="003E0007">
              <w:rPr>
                <w:rFonts w:asciiTheme="majorBidi" w:hAnsiTheme="majorBidi" w:cstheme="majorBidi"/>
              </w:rPr>
              <w:t>en</w:t>
            </w:r>
            <w:r>
              <w:rPr>
                <w:rFonts w:asciiTheme="majorBidi" w:hAnsiTheme="majorBidi" w:cstheme="majorBidi"/>
              </w:rPr>
              <w:t>gidentifikasi</w:t>
            </w:r>
            <w:r w:rsidRPr="003E0007">
              <w:rPr>
                <w:rFonts w:asciiTheme="majorBidi" w:hAnsiTheme="majorBidi" w:cstheme="majorBidi"/>
              </w:rPr>
              <w:t xml:space="preserve"> ketentuan salat idain.</w:t>
            </w:r>
          </w:p>
        </w:tc>
        <w:tc>
          <w:tcPr>
            <w:tcW w:w="4744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 xml:space="preserve">Peserta didik dapat menentukan </w:t>
            </w:r>
            <w:r>
              <w:rPr>
                <w:rFonts w:asciiTheme="majorBidi" w:hAnsiTheme="majorBidi" w:cstheme="majorBidi"/>
              </w:rPr>
              <w:t>hukum melaksanakan salat id</w:t>
            </w:r>
            <w:r w:rsidRPr="003E0007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1A3E2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</w:t>
            </w:r>
            <w:r w:rsidR="006A1C4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2397" w:type="dxa"/>
          </w:tcPr>
          <w:p w:rsidR="00D81D93" w:rsidRPr="003E0007" w:rsidRDefault="008F0E39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ketentua kurban</w:t>
            </w:r>
          </w:p>
        </w:tc>
        <w:tc>
          <w:tcPr>
            <w:tcW w:w="1777" w:type="dxa"/>
          </w:tcPr>
          <w:p w:rsidR="00D81D93" w:rsidRPr="003E0007" w:rsidRDefault="004379D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Kurban </w:t>
            </w:r>
          </w:p>
        </w:tc>
        <w:tc>
          <w:tcPr>
            <w:tcW w:w="4089" w:type="dxa"/>
          </w:tcPr>
          <w:p w:rsidR="00D81D93" w:rsidRPr="003E0007" w:rsidRDefault="006A1C4B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Menentukan arti makna kata</w:t>
            </w:r>
          </w:p>
        </w:tc>
        <w:tc>
          <w:tcPr>
            <w:tcW w:w="4744" w:type="dxa"/>
          </w:tcPr>
          <w:p w:rsidR="00D81D93" w:rsidRPr="006A1C4B" w:rsidRDefault="006A1C4B" w:rsidP="00EF1240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Peserta didik dapat menyebutkan arti dari kata </w:t>
            </w:r>
            <w:r>
              <w:rPr>
                <w:rFonts w:asciiTheme="majorBidi" w:hAnsiTheme="majorBidi" w:cstheme="majorBidi"/>
                <w:rtl/>
              </w:rPr>
              <w:t xml:space="preserve">الاضحية </w:t>
            </w:r>
          </w:p>
        </w:tc>
        <w:tc>
          <w:tcPr>
            <w:tcW w:w="1106" w:type="dxa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JDH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14747E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istilah nama hari di bulan dzulhijjah</w:t>
            </w:r>
          </w:p>
        </w:tc>
        <w:tc>
          <w:tcPr>
            <w:tcW w:w="4744" w:type="dxa"/>
          </w:tcPr>
          <w:p w:rsidR="00D81D93" w:rsidRPr="003E0007" w:rsidRDefault="006A1C4B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Siswa dapat menyebutkan </w:t>
            </w:r>
            <w:r w:rsidR="0014747E">
              <w:rPr>
                <w:rFonts w:asciiTheme="majorBidi" w:hAnsiTheme="majorBidi" w:cstheme="majorBidi"/>
              </w:rPr>
              <w:t xml:space="preserve">istilah </w:t>
            </w:r>
            <w:r>
              <w:rPr>
                <w:rFonts w:asciiTheme="majorBidi" w:hAnsiTheme="majorBidi" w:cstheme="majorBidi"/>
              </w:rPr>
              <w:t xml:space="preserve">nama hari </w:t>
            </w:r>
            <w:r w:rsidR="0014747E">
              <w:rPr>
                <w:rFonts w:asciiTheme="majorBidi" w:hAnsiTheme="majorBidi" w:cstheme="majorBidi"/>
              </w:rPr>
              <w:t>–</w:t>
            </w:r>
            <w:r>
              <w:rPr>
                <w:rFonts w:asciiTheme="majorBidi" w:hAnsiTheme="majorBidi" w:cstheme="majorBidi"/>
              </w:rPr>
              <w:t>hari</w:t>
            </w:r>
            <w:r w:rsidR="0014747E">
              <w:rPr>
                <w:rFonts w:asciiTheme="majorBidi" w:hAnsiTheme="majorBidi" w:cstheme="majorBidi"/>
              </w:rPr>
              <w:t xml:space="preserve"> tanggal 11,12,13 dzulhijjah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JDH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1A3E2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Mendemontrasikan tata cara kurban</w:t>
            </w: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Menentukan tempat penyembelihan hewan kurban</w:t>
            </w:r>
          </w:p>
        </w:tc>
        <w:tc>
          <w:tcPr>
            <w:tcW w:w="4744" w:type="dxa"/>
          </w:tcPr>
          <w:p w:rsidR="00D81D93" w:rsidRPr="00D34C5D" w:rsidRDefault="006A300C" w:rsidP="006A300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menyebutkan tempat penyembelihan hewan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JDH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syarat wajib kurban</w:t>
            </w:r>
          </w:p>
        </w:tc>
        <w:tc>
          <w:tcPr>
            <w:tcW w:w="4744" w:type="dxa"/>
          </w:tcPr>
          <w:p w:rsidR="00D81D93" w:rsidRPr="003E0007" w:rsidRDefault="006A300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Siswa dapat menyebutkan salah satu dari syarat wajib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JDH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Menggartikan kata idain</w:t>
            </w:r>
          </w:p>
        </w:tc>
        <w:tc>
          <w:tcPr>
            <w:tcW w:w="4744" w:type="dxa"/>
          </w:tcPr>
          <w:p w:rsidR="00D81D93" w:rsidRPr="003E0007" w:rsidRDefault="006A300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mampu mengartikan  kata idain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JDH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1A3E2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  <w:r w:rsidR="008F0E39">
              <w:rPr>
                <w:rFonts w:asciiTheme="majorBidi" w:hAnsiTheme="majorBidi" w:cstheme="majorBidi"/>
              </w:rPr>
              <w:t xml:space="preserve">. </w:t>
            </w:r>
          </w:p>
        </w:tc>
        <w:tc>
          <w:tcPr>
            <w:tcW w:w="2397" w:type="dxa"/>
          </w:tcPr>
          <w:p w:rsidR="00D81D93" w:rsidRPr="003E0007" w:rsidRDefault="008F0E39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Memiliki sifat impati dan simpati kepada kaum dhuafa sebagai implementasi makna ibadah kurban</w:t>
            </w: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Mengidentifikasi orang yang berhak menerima pembagian daging kurban</w:t>
            </w:r>
          </w:p>
        </w:tc>
        <w:tc>
          <w:tcPr>
            <w:tcW w:w="4744" w:type="dxa"/>
          </w:tcPr>
          <w:p w:rsidR="00D81D93" w:rsidRPr="003E0007" w:rsidRDefault="0014747E" w:rsidP="00A269C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menyebutkan </w:t>
            </w:r>
            <w:r w:rsidR="00A269C4">
              <w:rPr>
                <w:rFonts w:asciiTheme="majorBidi" w:hAnsiTheme="majorBidi" w:cstheme="majorBidi"/>
              </w:rPr>
              <w:t>orang yang berhak menerima daging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</w:tr>
      <w:tr w:rsidR="00D81D93" w:rsidRPr="00EF4D2B" w:rsidTr="006B06E3">
        <w:trPr>
          <w:trHeight w:val="692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Menentukan hukum berkurban bagi orang yang bernadzar</w:t>
            </w:r>
          </w:p>
        </w:tc>
        <w:tc>
          <w:tcPr>
            <w:tcW w:w="4744" w:type="dxa"/>
          </w:tcPr>
          <w:p w:rsidR="00D81D93" w:rsidRPr="003E0007" w:rsidRDefault="00E56218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Siswa dapat menyebutkan hukum ber kurban bagi orang yang telah bernadzar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</w:tr>
      <w:tr w:rsidR="00D81D93" w:rsidRPr="00EF4D2B" w:rsidTr="006B06E3">
        <w:trPr>
          <w:trHeight w:val="15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Menyebutkan istilah nama hari di bulan </w:t>
            </w:r>
            <w:r>
              <w:rPr>
                <w:rFonts w:asciiTheme="majorBidi" w:hAnsiTheme="majorBidi" w:cstheme="majorBidi"/>
              </w:rPr>
              <w:lastRenderedPageBreak/>
              <w:t>dhulhijjah</w:t>
            </w:r>
          </w:p>
        </w:tc>
        <w:tc>
          <w:tcPr>
            <w:tcW w:w="4744" w:type="dxa"/>
          </w:tcPr>
          <w:p w:rsidR="00D81D93" w:rsidRPr="00D34C5D" w:rsidRDefault="00E56218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 xml:space="preserve">Peserta didik dapat menyebutkan nama lain </w:t>
            </w:r>
            <w:r>
              <w:rPr>
                <w:rFonts w:asciiTheme="majorBidi" w:hAnsiTheme="majorBidi" w:cstheme="majorBidi"/>
              </w:rPr>
              <w:lastRenderedPageBreak/>
              <w:t>dari tanggal 8 dzulhijjah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18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</w:tr>
      <w:tr w:rsidR="00D81D93" w:rsidRPr="00EF4D2B" w:rsidTr="006B06E3">
        <w:trPr>
          <w:trHeight w:val="864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Mengidentifikasi criteria jenis binatang kurban</w:t>
            </w:r>
          </w:p>
        </w:tc>
        <w:tc>
          <w:tcPr>
            <w:tcW w:w="4744" w:type="dxa"/>
          </w:tcPr>
          <w:p w:rsidR="00D81D93" w:rsidRPr="009A0BBB" w:rsidRDefault="00052096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Siswa mampu menyebutkan nama kambing kurban yang usianya telah mencapai usia satu </w:t>
            </w:r>
            <w:r w:rsidR="00A269C4">
              <w:rPr>
                <w:rFonts w:asciiTheme="majorBidi" w:hAnsiTheme="majorBidi" w:cstheme="majorBidi"/>
              </w:rPr>
              <w:t>masuk ke</w:t>
            </w:r>
            <w:r>
              <w:rPr>
                <w:rFonts w:asciiTheme="majorBidi" w:hAnsiTheme="majorBidi" w:cstheme="majorBidi"/>
              </w:rPr>
              <w:t xml:space="preserve"> dua tahun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</w:tr>
      <w:tr w:rsidR="00D81D93" w:rsidRPr="00EF4D2B" w:rsidTr="006B06E3">
        <w:trPr>
          <w:trHeight w:val="885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  <w:r w:rsidRPr="003E0007">
              <w:rPr>
                <w:rFonts w:asciiTheme="majorBidi" w:hAnsiTheme="majorBidi" w:cstheme="majorBidi"/>
                <w:noProof/>
              </w:rPr>
              <w:t>en</w:t>
            </w:r>
            <w:r>
              <w:rPr>
                <w:rFonts w:asciiTheme="majorBidi" w:hAnsiTheme="majorBidi" w:cstheme="majorBidi"/>
                <w:noProof/>
              </w:rPr>
              <w:t>entu</w:t>
            </w:r>
            <w:r w:rsidRPr="003E0007">
              <w:rPr>
                <w:rFonts w:asciiTheme="majorBidi" w:hAnsiTheme="majorBidi" w:cstheme="majorBidi"/>
                <w:noProof/>
              </w:rPr>
              <w:t>kan waktu pelaksanaan kurban.</w:t>
            </w:r>
          </w:p>
        </w:tc>
        <w:tc>
          <w:tcPr>
            <w:tcW w:w="4744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  <w:r w:rsidRPr="003E0007">
              <w:rPr>
                <w:rFonts w:asciiTheme="majorBidi" w:hAnsiTheme="majorBidi" w:cstheme="majorBidi"/>
              </w:rPr>
              <w:t>Peserta didik dapat menentukan waktu pelaksanaan penyembelihan hewan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423" w:type="dxa"/>
            <w:vAlign w:val="center"/>
          </w:tcPr>
          <w:p w:rsidR="00D81D93" w:rsidRPr="00F105A0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</w:tr>
      <w:tr w:rsidR="00D81D93" w:rsidRPr="00EF4D2B" w:rsidTr="006B06E3">
        <w:trPr>
          <w:trHeight w:val="583"/>
        </w:trPr>
        <w:tc>
          <w:tcPr>
            <w:tcW w:w="750" w:type="dxa"/>
          </w:tcPr>
          <w:p w:rsidR="00D81D93" w:rsidRPr="003E0007" w:rsidRDefault="001A3E2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4. </w:t>
            </w:r>
          </w:p>
        </w:tc>
        <w:tc>
          <w:tcPr>
            <w:tcW w:w="2397" w:type="dxa"/>
          </w:tcPr>
          <w:p w:rsidR="00D81D93" w:rsidRPr="003E0007" w:rsidRDefault="001A3E2C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 hikmah kurban</w:t>
            </w: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D81D93" w:rsidP="00360E9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  <w:r w:rsidRPr="003E0007">
              <w:rPr>
                <w:rFonts w:asciiTheme="majorBidi" w:hAnsiTheme="majorBidi" w:cstheme="majorBidi"/>
                <w:noProof/>
              </w:rPr>
              <w:t>en</w:t>
            </w:r>
            <w:r>
              <w:rPr>
                <w:rFonts w:asciiTheme="majorBidi" w:hAnsiTheme="majorBidi" w:cstheme="majorBidi"/>
                <w:noProof/>
              </w:rPr>
              <w:t>gidentifikasi</w:t>
            </w:r>
            <w:r w:rsidRPr="003E0007">
              <w:rPr>
                <w:rFonts w:asciiTheme="majorBidi" w:hAnsiTheme="majorBidi" w:cstheme="majorBidi"/>
                <w:noProof/>
              </w:rPr>
              <w:t xml:space="preserve"> </w:t>
            </w:r>
            <w:r w:rsidR="00360E94">
              <w:rPr>
                <w:rFonts w:asciiTheme="majorBidi" w:hAnsiTheme="majorBidi" w:cstheme="majorBidi"/>
                <w:noProof/>
              </w:rPr>
              <w:t>dasar hukum berkurban</w:t>
            </w:r>
          </w:p>
        </w:tc>
        <w:tc>
          <w:tcPr>
            <w:tcW w:w="4744" w:type="dxa"/>
          </w:tcPr>
          <w:p w:rsidR="00D81D93" w:rsidRPr="003E0007" w:rsidRDefault="00A269C4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Siswa dapat menuliskan ayat Al Quran yang dijadikan dasar perintah berkurban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</w:tr>
      <w:tr w:rsidR="00D81D93" w:rsidRPr="00EF4D2B" w:rsidTr="006B06E3">
        <w:trPr>
          <w:trHeight w:val="583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Mengartikan pengertian kurban secara istilah</w:t>
            </w:r>
          </w:p>
        </w:tc>
        <w:tc>
          <w:tcPr>
            <w:tcW w:w="4744" w:type="dxa"/>
          </w:tcPr>
          <w:p w:rsidR="00D81D93" w:rsidRPr="003E0007" w:rsidRDefault="00277885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Siswa mampu mengartikan kurban secara istilah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</w:tr>
      <w:tr w:rsidR="00D81D93" w:rsidRPr="00EF4D2B" w:rsidTr="006B06E3">
        <w:trPr>
          <w:trHeight w:val="583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682C9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Menyebutkan syarat-syarat hewan </w:t>
            </w:r>
            <w:r w:rsidR="004379D2">
              <w:rPr>
                <w:rFonts w:asciiTheme="majorBidi" w:hAnsiTheme="majorBidi" w:cstheme="majorBidi"/>
              </w:rPr>
              <w:t>untuk dijadikan kurban</w:t>
            </w:r>
          </w:p>
        </w:tc>
        <w:tc>
          <w:tcPr>
            <w:tcW w:w="4744" w:type="dxa"/>
          </w:tcPr>
          <w:p w:rsidR="00D81D93" w:rsidRPr="003E0007" w:rsidRDefault="00277885" w:rsidP="00360E9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Siswa mampu menyebutkan syarat-syarat </w:t>
            </w:r>
            <w:r w:rsidR="00360E94">
              <w:rPr>
                <w:rFonts w:asciiTheme="majorBidi" w:hAnsiTheme="majorBidi" w:cstheme="majorBidi"/>
              </w:rPr>
              <w:t>hewan</w:t>
            </w:r>
            <w:r w:rsidR="00682C92">
              <w:rPr>
                <w:rFonts w:asciiTheme="majorBidi" w:hAnsiTheme="majorBidi" w:cstheme="majorBidi"/>
              </w:rPr>
              <w:t xml:space="preserve"> </w:t>
            </w:r>
            <w:r w:rsidR="00360E94">
              <w:rPr>
                <w:rFonts w:asciiTheme="majorBidi" w:hAnsiTheme="majorBidi" w:cstheme="majorBidi"/>
              </w:rPr>
              <w:t>yang diperbolihkan dikurban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423" w:type="dxa"/>
            <w:vAlign w:val="center"/>
          </w:tcPr>
          <w:p w:rsidR="00D81D93" w:rsidRPr="00D81D93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</w:tr>
      <w:tr w:rsidR="00D81D93" w:rsidRPr="00EF4D2B" w:rsidTr="006B06E3">
        <w:trPr>
          <w:trHeight w:val="583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4379D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jenis hewan kurban</w:t>
            </w:r>
          </w:p>
        </w:tc>
        <w:tc>
          <w:tcPr>
            <w:tcW w:w="4744" w:type="dxa"/>
          </w:tcPr>
          <w:p w:rsidR="00D81D93" w:rsidRPr="003E0007" w:rsidRDefault="00360E94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Siswa mampu menyebutkan jenis-jenis hewan yang dapat dijadikan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1423" w:type="dxa"/>
            <w:vAlign w:val="center"/>
          </w:tcPr>
          <w:p w:rsidR="00D81D93" w:rsidRPr="006E63AF" w:rsidRDefault="00D81D93" w:rsidP="00D81D93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</w:tr>
      <w:tr w:rsidR="00D81D93" w:rsidRPr="00EF4D2B" w:rsidTr="006B06E3">
        <w:trPr>
          <w:trHeight w:val="804"/>
        </w:trPr>
        <w:tc>
          <w:tcPr>
            <w:tcW w:w="750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7" w:type="dxa"/>
          </w:tcPr>
          <w:p w:rsidR="00D81D93" w:rsidRPr="003E0007" w:rsidRDefault="00D81D93" w:rsidP="00EF1240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89" w:type="dxa"/>
          </w:tcPr>
          <w:p w:rsidR="00D81D93" w:rsidRPr="003E0007" w:rsidRDefault="004379D2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Menyebutkan hikmah kurban</w:t>
            </w:r>
          </w:p>
        </w:tc>
        <w:tc>
          <w:tcPr>
            <w:tcW w:w="4744" w:type="dxa"/>
          </w:tcPr>
          <w:p w:rsidR="00D81D93" w:rsidRPr="00AB21CB" w:rsidRDefault="00277885" w:rsidP="00EF12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Siswa mampu menyebutkan hikmah </w:t>
            </w:r>
            <w:r w:rsidR="00360E94">
              <w:rPr>
                <w:rFonts w:asciiTheme="majorBidi" w:hAnsiTheme="majorBidi" w:cstheme="majorBidi"/>
              </w:rPr>
              <w:t>dari ibadah kurban</w:t>
            </w:r>
          </w:p>
        </w:tc>
        <w:tc>
          <w:tcPr>
            <w:tcW w:w="1106" w:type="dxa"/>
            <w:vAlign w:val="center"/>
          </w:tcPr>
          <w:p w:rsidR="00D81D93" w:rsidRPr="00EF4D2B" w:rsidRDefault="00D81D93" w:rsidP="00EF124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423" w:type="dxa"/>
            <w:vAlign w:val="center"/>
          </w:tcPr>
          <w:p w:rsidR="00D81D93" w:rsidRDefault="00D81D93" w:rsidP="00D30DCB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  <w:p w:rsidR="008513D3" w:rsidRDefault="008513D3" w:rsidP="00D30DCB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  <w:p w:rsidR="008513D3" w:rsidRPr="00D81D93" w:rsidRDefault="008513D3" w:rsidP="00D30DCB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</w:tbl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</w:p>
    <w:p w:rsidR="00A7027C" w:rsidRPr="00E036E5" w:rsidRDefault="001A0B4C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noProof/>
          <w:sz w:val="22"/>
          <w:szCs w:val="22"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027C" w:rsidRPr="00E036E5" w:rsidSect="006B06E3">
      <w:pgSz w:w="18711" w:h="11907" w:orient="landscape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CF9" w:rsidRDefault="00440CF9" w:rsidP="00920AAA">
      <w:r>
        <w:separator/>
      </w:r>
    </w:p>
  </w:endnote>
  <w:endnote w:type="continuationSeparator" w:id="1">
    <w:p w:rsidR="00440CF9" w:rsidRDefault="00440CF9" w:rsidP="00920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CF9" w:rsidRDefault="00440CF9" w:rsidP="00920AAA">
      <w:r>
        <w:separator/>
      </w:r>
    </w:p>
  </w:footnote>
  <w:footnote w:type="continuationSeparator" w:id="1">
    <w:p w:rsidR="00440CF9" w:rsidRDefault="00440CF9" w:rsidP="00920A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">
    <w:nsid w:val="0CE42D94"/>
    <w:multiLevelType w:val="hybridMultilevel"/>
    <w:tmpl w:val="8FBE0F0A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">
    <w:nsid w:val="11692DCD"/>
    <w:multiLevelType w:val="hybridMultilevel"/>
    <w:tmpl w:val="8F88B58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6153C"/>
    <w:multiLevelType w:val="multilevel"/>
    <w:tmpl w:val="84FEA61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4">
    <w:nsid w:val="267A572F"/>
    <w:multiLevelType w:val="multilevel"/>
    <w:tmpl w:val="E9CCC55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5">
    <w:nsid w:val="294154BB"/>
    <w:multiLevelType w:val="multilevel"/>
    <w:tmpl w:val="95EC16C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6">
    <w:nsid w:val="32813078"/>
    <w:multiLevelType w:val="hybridMultilevel"/>
    <w:tmpl w:val="60C86232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7">
    <w:nsid w:val="36687E40"/>
    <w:multiLevelType w:val="multilevel"/>
    <w:tmpl w:val="36687E40"/>
    <w:lvl w:ilvl="0">
      <w:start w:val="1"/>
      <w:numFmt w:val="decimal"/>
      <w:lvlText w:val="%1."/>
      <w:lvlJc w:val="left"/>
      <w:pPr>
        <w:ind w:left="121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3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9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52" w:hanging="1800"/>
      </w:pPr>
      <w:rPr>
        <w:rFonts w:cs="Times New Roman" w:hint="default"/>
      </w:rPr>
    </w:lvl>
  </w:abstractNum>
  <w:abstractNum w:abstractNumId="8">
    <w:nsid w:val="3EFE547F"/>
    <w:multiLevelType w:val="hybridMultilevel"/>
    <w:tmpl w:val="C59EBCE2"/>
    <w:lvl w:ilvl="0" w:tplc="2924CF54">
      <w:start w:val="1"/>
      <w:numFmt w:val="decimal"/>
      <w:lvlText w:val="2.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0136251"/>
    <w:multiLevelType w:val="multilevel"/>
    <w:tmpl w:val="09FEC68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  <w:color w:val="000000"/>
      </w:rPr>
    </w:lvl>
  </w:abstractNum>
  <w:abstractNum w:abstractNumId="10">
    <w:nsid w:val="431257DC"/>
    <w:multiLevelType w:val="hybridMultilevel"/>
    <w:tmpl w:val="A0F8F300"/>
    <w:lvl w:ilvl="0" w:tplc="3E82890A">
      <w:start w:val="1"/>
      <w:numFmt w:val="decimal"/>
      <w:lvlText w:val="3.%1"/>
      <w:lvlJc w:val="left"/>
      <w:pPr>
        <w:ind w:left="39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7CF1150"/>
    <w:multiLevelType w:val="hybridMultilevel"/>
    <w:tmpl w:val="B6A8E22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2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3">
    <w:nsid w:val="4DFB5485"/>
    <w:multiLevelType w:val="hybridMultilevel"/>
    <w:tmpl w:val="74242D56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4">
    <w:nsid w:val="501C054D"/>
    <w:multiLevelType w:val="multilevel"/>
    <w:tmpl w:val="3AF638B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cs="Times New Roman" w:hint="default"/>
      </w:rPr>
    </w:lvl>
  </w:abstractNum>
  <w:abstractNum w:abstractNumId="15">
    <w:nsid w:val="50DC5CF4"/>
    <w:multiLevelType w:val="hybridMultilevel"/>
    <w:tmpl w:val="6D7CB230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6">
    <w:nsid w:val="52B37636"/>
    <w:multiLevelType w:val="hybridMultilevel"/>
    <w:tmpl w:val="796496B2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7">
    <w:nsid w:val="5F5A4463"/>
    <w:multiLevelType w:val="hybridMultilevel"/>
    <w:tmpl w:val="754C69AE"/>
    <w:lvl w:ilvl="0" w:tplc="90742ECC">
      <w:start w:val="1"/>
      <w:numFmt w:val="decimal"/>
      <w:lvlText w:val="2.%1"/>
      <w:lvlJc w:val="left"/>
      <w:pPr>
        <w:ind w:left="39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20A6D6F"/>
    <w:multiLevelType w:val="hybridMultilevel"/>
    <w:tmpl w:val="36BE6034"/>
    <w:lvl w:ilvl="0" w:tplc="6ACA23F4">
      <w:start w:val="1"/>
      <w:numFmt w:val="decimal"/>
      <w:lvlText w:val="5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9D4313E"/>
    <w:multiLevelType w:val="hybridMultilevel"/>
    <w:tmpl w:val="B8261380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0">
    <w:nsid w:val="6A24373F"/>
    <w:multiLevelType w:val="hybridMultilevel"/>
    <w:tmpl w:val="3490074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1">
    <w:nsid w:val="6C735612"/>
    <w:multiLevelType w:val="multilevel"/>
    <w:tmpl w:val="552E604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22">
    <w:nsid w:val="6E493E3F"/>
    <w:multiLevelType w:val="multilevel"/>
    <w:tmpl w:val="8E5862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23">
    <w:nsid w:val="6EC845E7"/>
    <w:multiLevelType w:val="hybridMultilevel"/>
    <w:tmpl w:val="DD524F14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4">
    <w:nsid w:val="73554B0D"/>
    <w:multiLevelType w:val="hybridMultilevel"/>
    <w:tmpl w:val="EAAA3BAE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5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26">
    <w:nsid w:val="7F6B0B7D"/>
    <w:multiLevelType w:val="hybridMultilevel"/>
    <w:tmpl w:val="C9ECE71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7">
    <w:nsid w:val="7F7618D9"/>
    <w:multiLevelType w:val="multilevel"/>
    <w:tmpl w:val="7F7618D9"/>
    <w:lvl w:ilvl="0">
      <w:start w:val="1"/>
      <w:numFmt w:val="decimal"/>
      <w:lvlText w:val="2.%1"/>
      <w:lvlJc w:val="left"/>
      <w:pPr>
        <w:ind w:left="1575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229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01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73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45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5" w:hanging="180"/>
      </w:pPr>
      <w:rPr>
        <w:rFonts w:cs="Times New Roman"/>
      </w:rPr>
    </w:lvl>
  </w:abstractNum>
  <w:abstractNum w:abstractNumId="28">
    <w:nsid w:val="7F96749F"/>
    <w:multiLevelType w:val="multilevel"/>
    <w:tmpl w:val="B74E9D1E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2"/>
  </w:num>
  <w:num w:numId="2">
    <w:abstractNumId w:val="17"/>
  </w:num>
  <w:num w:numId="3">
    <w:abstractNumId w:val="10"/>
  </w:num>
  <w:num w:numId="4">
    <w:abstractNumId w:val="6"/>
  </w:num>
  <w:num w:numId="5">
    <w:abstractNumId w:val="16"/>
  </w:num>
  <w:num w:numId="6">
    <w:abstractNumId w:val="15"/>
  </w:num>
  <w:num w:numId="7">
    <w:abstractNumId w:val="9"/>
  </w:num>
  <w:num w:numId="8">
    <w:abstractNumId w:val="2"/>
  </w:num>
  <w:num w:numId="9">
    <w:abstractNumId w:val="3"/>
  </w:num>
  <w:num w:numId="10">
    <w:abstractNumId w:val="20"/>
  </w:num>
  <w:num w:numId="11">
    <w:abstractNumId w:val="4"/>
  </w:num>
  <w:num w:numId="12">
    <w:abstractNumId w:val="23"/>
  </w:num>
  <w:num w:numId="13">
    <w:abstractNumId w:val="21"/>
  </w:num>
  <w:num w:numId="14">
    <w:abstractNumId w:val="24"/>
  </w:num>
  <w:num w:numId="15">
    <w:abstractNumId w:val="13"/>
  </w:num>
  <w:num w:numId="16">
    <w:abstractNumId w:val="26"/>
  </w:num>
  <w:num w:numId="17">
    <w:abstractNumId w:val="8"/>
  </w:num>
  <w:num w:numId="18">
    <w:abstractNumId w:val="1"/>
  </w:num>
  <w:num w:numId="19">
    <w:abstractNumId w:val="11"/>
  </w:num>
  <w:num w:numId="20">
    <w:abstractNumId w:val="18"/>
  </w:num>
  <w:num w:numId="21">
    <w:abstractNumId w:val="19"/>
  </w:num>
  <w:num w:numId="22">
    <w:abstractNumId w:val="5"/>
  </w:num>
  <w:num w:numId="23">
    <w:abstractNumId w:val="7"/>
  </w:num>
  <w:num w:numId="24">
    <w:abstractNumId w:val="27"/>
    <w:lvlOverride w:ilvl="0">
      <w:startOverride w:val="1"/>
    </w:lvlOverride>
  </w:num>
  <w:num w:numId="25">
    <w:abstractNumId w:val="25"/>
  </w:num>
  <w:num w:numId="26">
    <w:abstractNumId w:val="12"/>
  </w:num>
  <w:num w:numId="27">
    <w:abstractNumId w:val="0"/>
  </w:num>
  <w:num w:numId="28">
    <w:abstractNumId w:val="28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0AAA"/>
    <w:rsid w:val="00011F6E"/>
    <w:rsid w:val="00014CAF"/>
    <w:rsid w:val="00022C8F"/>
    <w:rsid w:val="00033391"/>
    <w:rsid w:val="00052096"/>
    <w:rsid w:val="0006727C"/>
    <w:rsid w:val="00081549"/>
    <w:rsid w:val="000A4D1D"/>
    <w:rsid w:val="000B482D"/>
    <w:rsid w:val="000C37E3"/>
    <w:rsid w:val="000C5A98"/>
    <w:rsid w:val="000E4C5F"/>
    <w:rsid w:val="000F357B"/>
    <w:rsid w:val="0012289A"/>
    <w:rsid w:val="00125580"/>
    <w:rsid w:val="0014747E"/>
    <w:rsid w:val="00150C29"/>
    <w:rsid w:val="001617CB"/>
    <w:rsid w:val="00164FC1"/>
    <w:rsid w:val="00166FC2"/>
    <w:rsid w:val="00191DB9"/>
    <w:rsid w:val="001A0B4C"/>
    <w:rsid w:val="001A3E2C"/>
    <w:rsid w:val="001C6046"/>
    <w:rsid w:val="001D1F69"/>
    <w:rsid w:val="001D7CCD"/>
    <w:rsid w:val="001E540F"/>
    <w:rsid w:val="00211C7D"/>
    <w:rsid w:val="0021226B"/>
    <w:rsid w:val="00213307"/>
    <w:rsid w:val="00216D06"/>
    <w:rsid w:val="00225D5A"/>
    <w:rsid w:val="0023602F"/>
    <w:rsid w:val="00246F37"/>
    <w:rsid w:val="00247524"/>
    <w:rsid w:val="00251540"/>
    <w:rsid w:val="002560DD"/>
    <w:rsid w:val="0027058F"/>
    <w:rsid w:val="00271BA8"/>
    <w:rsid w:val="00277885"/>
    <w:rsid w:val="00281B81"/>
    <w:rsid w:val="002924ED"/>
    <w:rsid w:val="002A0A44"/>
    <w:rsid w:val="002A368C"/>
    <w:rsid w:val="002B0010"/>
    <w:rsid w:val="002D518C"/>
    <w:rsid w:val="002D5447"/>
    <w:rsid w:val="002E498F"/>
    <w:rsid w:val="002E5453"/>
    <w:rsid w:val="003214FB"/>
    <w:rsid w:val="003254FC"/>
    <w:rsid w:val="00340696"/>
    <w:rsid w:val="00340DCF"/>
    <w:rsid w:val="003556CB"/>
    <w:rsid w:val="00360E94"/>
    <w:rsid w:val="00365E13"/>
    <w:rsid w:val="00370820"/>
    <w:rsid w:val="00372D79"/>
    <w:rsid w:val="00397C88"/>
    <w:rsid w:val="003A1131"/>
    <w:rsid w:val="003C76D0"/>
    <w:rsid w:val="003D03E9"/>
    <w:rsid w:val="003D043A"/>
    <w:rsid w:val="003E0007"/>
    <w:rsid w:val="003E0CE0"/>
    <w:rsid w:val="003E5B0C"/>
    <w:rsid w:val="003E78EF"/>
    <w:rsid w:val="003F13BD"/>
    <w:rsid w:val="0040121B"/>
    <w:rsid w:val="00435F69"/>
    <w:rsid w:val="004361B5"/>
    <w:rsid w:val="004379D2"/>
    <w:rsid w:val="004404DA"/>
    <w:rsid w:val="00440CF9"/>
    <w:rsid w:val="00442260"/>
    <w:rsid w:val="00451D31"/>
    <w:rsid w:val="00451FA7"/>
    <w:rsid w:val="00463C7F"/>
    <w:rsid w:val="00466156"/>
    <w:rsid w:val="00474B99"/>
    <w:rsid w:val="00495730"/>
    <w:rsid w:val="004A5115"/>
    <w:rsid w:val="004B2915"/>
    <w:rsid w:val="004C130A"/>
    <w:rsid w:val="004C4A01"/>
    <w:rsid w:val="004C6387"/>
    <w:rsid w:val="004C75EB"/>
    <w:rsid w:val="004D57D6"/>
    <w:rsid w:val="004E290E"/>
    <w:rsid w:val="004E6867"/>
    <w:rsid w:val="0050480A"/>
    <w:rsid w:val="0052311B"/>
    <w:rsid w:val="00533E1A"/>
    <w:rsid w:val="00540845"/>
    <w:rsid w:val="0056505E"/>
    <w:rsid w:val="005953FB"/>
    <w:rsid w:val="005A40FF"/>
    <w:rsid w:val="005B5F96"/>
    <w:rsid w:val="005F1351"/>
    <w:rsid w:val="005F774E"/>
    <w:rsid w:val="00602769"/>
    <w:rsid w:val="00604166"/>
    <w:rsid w:val="00612E15"/>
    <w:rsid w:val="006130D3"/>
    <w:rsid w:val="00613482"/>
    <w:rsid w:val="0061721F"/>
    <w:rsid w:val="00620041"/>
    <w:rsid w:val="00623155"/>
    <w:rsid w:val="00630E71"/>
    <w:rsid w:val="00645110"/>
    <w:rsid w:val="0065144C"/>
    <w:rsid w:val="00652FF8"/>
    <w:rsid w:val="00653EF0"/>
    <w:rsid w:val="00666C6A"/>
    <w:rsid w:val="0068175E"/>
    <w:rsid w:val="00682C92"/>
    <w:rsid w:val="006A1C4B"/>
    <w:rsid w:val="006A300C"/>
    <w:rsid w:val="006B06E3"/>
    <w:rsid w:val="006B20F9"/>
    <w:rsid w:val="006B49A5"/>
    <w:rsid w:val="006D1B81"/>
    <w:rsid w:val="006E63AF"/>
    <w:rsid w:val="006F3889"/>
    <w:rsid w:val="00706DD3"/>
    <w:rsid w:val="0073074C"/>
    <w:rsid w:val="007469C1"/>
    <w:rsid w:val="007474E6"/>
    <w:rsid w:val="00756C4D"/>
    <w:rsid w:val="00757F07"/>
    <w:rsid w:val="00765C23"/>
    <w:rsid w:val="0078249D"/>
    <w:rsid w:val="007878C8"/>
    <w:rsid w:val="007952C1"/>
    <w:rsid w:val="007B76A5"/>
    <w:rsid w:val="007E378B"/>
    <w:rsid w:val="00807EB7"/>
    <w:rsid w:val="00810262"/>
    <w:rsid w:val="008140AA"/>
    <w:rsid w:val="00817EB6"/>
    <w:rsid w:val="00823505"/>
    <w:rsid w:val="008354CE"/>
    <w:rsid w:val="00836276"/>
    <w:rsid w:val="0084785D"/>
    <w:rsid w:val="008513D3"/>
    <w:rsid w:val="00855DAB"/>
    <w:rsid w:val="00857DF5"/>
    <w:rsid w:val="00862D86"/>
    <w:rsid w:val="00871449"/>
    <w:rsid w:val="008B049A"/>
    <w:rsid w:val="008B5E67"/>
    <w:rsid w:val="008C7E8F"/>
    <w:rsid w:val="008D1E69"/>
    <w:rsid w:val="008F0E39"/>
    <w:rsid w:val="009105E0"/>
    <w:rsid w:val="00920AAA"/>
    <w:rsid w:val="00922575"/>
    <w:rsid w:val="00924180"/>
    <w:rsid w:val="00940557"/>
    <w:rsid w:val="00943A15"/>
    <w:rsid w:val="00944FE1"/>
    <w:rsid w:val="009468C6"/>
    <w:rsid w:val="00953A1F"/>
    <w:rsid w:val="00956867"/>
    <w:rsid w:val="00994995"/>
    <w:rsid w:val="009A0BBB"/>
    <w:rsid w:val="009A5987"/>
    <w:rsid w:val="009C53A0"/>
    <w:rsid w:val="009D29A5"/>
    <w:rsid w:val="009E1078"/>
    <w:rsid w:val="009F2AD1"/>
    <w:rsid w:val="009F72BF"/>
    <w:rsid w:val="00A0350C"/>
    <w:rsid w:val="00A1091E"/>
    <w:rsid w:val="00A11F7D"/>
    <w:rsid w:val="00A16369"/>
    <w:rsid w:val="00A269C4"/>
    <w:rsid w:val="00A44C2C"/>
    <w:rsid w:val="00A625BB"/>
    <w:rsid w:val="00A6312B"/>
    <w:rsid w:val="00A63DA6"/>
    <w:rsid w:val="00A7027C"/>
    <w:rsid w:val="00A7098E"/>
    <w:rsid w:val="00A74B00"/>
    <w:rsid w:val="00A76308"/>
    <w:rsid w:val="00A777F7"/>
    <w:rsid w:val="00A85212"/>
    <w:rsid w:val="00A8659F"/>
    <w:rsid w:val="00AB21CB"/>
    <w:rsid w:val="00AC2C3A"/>
    <w:rsid w:val="00AD15FA"/>
    <w:rsid w:val="00AD7EBC"/>
    <w:rsid w:val="00AE023E"/>
    <w:rsid w:val="00AE34F0"/>
    <w:rsid w:val="00AF1232"/>
    <w:rsid w:val="00AF379A"/>
    <w:rsid w:val="00AF692A"/>
    <w:rsid w:val="00B1209E"/>
    <w:rsid w:val="00B20C31"/>
    <w:rsid w:val="00B46B15"/>
    <w:rsid w:val="00B528F6"/>
    <w:rsid w:val="00B5570E"/>
    <w:rsid w:val="00B8782A"/>
    <w:rsid w:val="00BA143B"/>
    <w:rsid w:val="00BC1923"/>
    <w:rsid w:val="00BC2F16"/>
    <w:rsid w:val="00BD2033"/>
    <w:rsid w:val="00BD6098"/>
    <w:rsid w:val="00BF6AB0"/>
    <w:rsid w:val="00C032A5"/>
    <w:rsid w:val="00C2149C"/>
    <w:rsid w:val="00C37B48"/>
    <w:rsid w:val="00C40906"/>
    <w:rsid w:val="00C44B02"/>
    <w:rsid w:val="00C51205"/>
    <w:rsid w:val="00C61E69"/>
    <w:rsid w:val="00C63CD0"/>
    <w:rsid w:val="00C65E29"/>
    <w:rsid w:val="00C65F5C"/>
    <w:rsid w:val="00C720D6"/>
    <w:rsid w:val="00C759E4"/>
    <w:rsid w:val="00C76210"/>
    <w:rsid w:val="00C9105E"/>
    <w:rsid w:val="00C96778"/>
    <w:rsid w:val="00CA71CA"/>
    <w:rsid w:val="00CB2FBD"/>
    <w:rsid w:val="00CB6624"/>
    <w:rsid w:val="00CF3AA3"/>
    <w:rsid w:val="00D00B7D"/>
    <w:rsid w:val="00D02346"/>
    <w:rsid w:val="00D0303D"/>
    <w:rsid w:val="00D13F59"/>
    <w:rsid w:val="00D30DCB"/>
    <w:rsid w:val="00D34C5D"/>
    <w:rsid w:val="00D41E69"/>
    <w:rsid w:val="00D45D15"/>
    <w:rsid w:val="00D81D93"/>
    <w:rsid w:val="00DA52A8"/>
    <w:rsid w:val="00DA665F"/>
    <w:rsid w:val="00DB1F56"/>
    <w:rsid w:val="00DC4348"/>
    <w:rsid w:val="00DC6ED2"/>
    <w:rsid w:val="00DD3FD2"/>
    <w:rsid w:val="00DF0423"/>
    <w:rsid w:val="00DF0A69"/>
    <w:rsid w:val="00E036E5"/>
    <w:rsid w:val="00E16846"/>
    <w:rsid w:val="00E214EC"/>
    <w:rsid w:val="00E220AF"/>
    <w:rsid w:val="00E222E8"/>
    <w:rsid w:val="00E27D3B"/>
    <w:rsid w:val="00E301A1"/>
    <w:rsid w:val="00E35BB9"/>
    <w:rsid w:val="00E56218"/>
    <w:rsid w:val="00E57724"/>
    <w:rsid w:val="00E61B5A"/>
    <w:rsid w:val="00E65ABE"/>
    <w:rsid w:val="00E66549"/>
    <w:rsid w:val="00E77E7B"/>
    <w:rsid w:val="00E8507B"/>
    <w:rsid w:val="00EA60C1"/>
    <w:rsid w:val="00ED6324"/>
    <w:rsid w:val="00EE5688"/>
    <w:rsid w:val="00EF1240"/>
    <w:rsid w:val="00EF4D2B"/>
    <w:rsid w:val="00EF60B9"/>
    <w:rsid w:val="00F01EB8"/>
    <w:rsid w:val="00F105A0"/>
    <w:rsid w:val="00F22556"/>
    <w:rsid w:val="00F378F9"/>
    <w:rsid w:val="00F446A6"/>
    <w:rsid w:val="00F47875"/>
    <w:rsid w:val="00F508AF"/>
    <w:rsid w:val="00F565AA"/>
    <w:rsid w:val="00FB187A"/>
    <w:rsid w:val="00FD4C7A"/>
    <w:rsid w:val="00FE2CB9"/>
    <w:rsid w:val="00FE7E73"/>
    <w:rsid w:val="00FF1779"/>
    <w:rsid w:val="00FF1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AAA"/>
    <w:pPr>
      <w:spacing w:after="0" w:line="240" w:lineRule="auto"/>
      <w:jc w:val="both"/>
    </w:pPr>
    <w:rPr>
      <w:rFonts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920AAA"/>
    <w:pPr>
      <w:ind w:left="720"/>
      <w:jc w:val="left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706D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99"/>
    <w:locked/>
    <w:rsid w:val="008513D3"/>
    <w:rPr>
      <w:rFonts w:ascii="Calibri" w:hAnsi="Calibri" w:cs="Calibri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B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B4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02734-0505-4FC4-A15C-324526C41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2017-01-24T02:26:00Z</cp:lastPrinted>
  <dcterms:created xsi:type="dcterms:W3CDTF">2017-02-03T14:27:00Z</dcterms:created>
  <dcterms:modified xsi:type="dcterms:W3CDTF">2017-02-03T14:27:00Z</dcterms:modified>
</cp:coreProperties>
</file>