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03520" w:rsidRDefault="00503520" w:rsidP="00503520">
      <w:pPr>
        <w:spacing w:after="0" w:line="240" w:lineRule="auto"/>
        <w:jc w:val="center"/>
        <w:outlineLvl w:val="0"/>
        <w:rPr>
          <w:rFonts w:ascii="Times New Roman" w:hAnsi="Times New Roman" w:cs="Times New Roman"/>
          <w:b/>
          <w:sz w:val="24"/>
          <w:szCs w:val="24"/>
        </w:rPr>
      </w:pPr>
      <w:r w:rsidRPr="001B4B75">
        <w:rPr>
          <w:rFonts w:ascii="Times New Roman" w:hAnsi="Times New Roman" w:cs="Times New Roman"/>
          <w:b/>
          <w:sz w:val="24"/>
          <w:szCs w:val="24"/>
        </w:rPr>
        <w:t xml:space="preserve">KISI-KISI </w:t>
      </w:r>
      <w:r>
        <w:rPr>
          <w:rFonts w:ascii="Times New Roman" w:hAnsi="Times New Roman" w:cs="Times New Roman"/>
          <w:b/>
          <w:sz w:val="24"/>
          <w:szCs w:val="24"/>
        </w:rPr>
        <w:t xml:space="preserve">PENYUSUNAN </w:t>
      </w:r>
      <w:r w:rsidRPr="001B4B75">
        <w:rPr>
          <w:rFonts w:ascii="Times New Roman" w:hAnsi="Times New Roman" w:cs="Times New Roman"/>
          <w:b/>
          <w:sz w:val="24"/>
          <w:szCs w:val="24"/>
        </w:rPr>
        <w:t>SOAL</w:t>
      </w:r>
    </w:p>
    <w:p w:rsidR="00595B99" w:rsidRDefault="00595B99" w:rsidP="00595B99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PENILAIAN TENGAH SEMESTER GENAP MADRASAH IBTIDAIYAH</w:t>
      </w:r>
    </w:p>
    <w:p w:rsidR="00503520" w:rsidRDefault="00503520" w:rsidP="00503520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TAHUN PELAJARAN 2016/2017</w:t>
      </w:r>
    </w:p>
    <w:p w:rsidR="00503520" w:rsidRDefault="00503520" w:rsidP="0050352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33881">
        <w:rPr>
          <w:rFonts w:ascii="Times New Roman" w:hAnsi="Times New Roman" w:cs="Times New Roman"/>
          <w:sz w:val="24"/>
          <w:szCs w:val="24"/>
        </w:rPr>
        <w:t>Mata Pelajaran</w:t>
      </w:r>
      <w:r w:rsidRPr="00D33881">
        <w:rPr>
          <w:rFonts w:ascii="Times New Roman" w:hAnsi="Times New Roman" w:cs="Times New Roman"/>
          <w:sz w:val="24"/>
          <w:szCs w:val="24"/>
        </w:rPr>
        <w:tab/>
        <w:t>:</w:t>
      </w:r>
      <w:r>
        <w:rPr>
          <w:rFonts w:ascii="Times New Roman" w:hAnsi="Times New Roman" w:cs="Times New Roman"/>
          <w:sz w:val="24"/>
          <w:szCs w:val="24"/>
        </w:rPr>
        <w:t xml:space="preserve"> IPA </w:t>
      </w:r>
    </w:p>
    <w:p w:rsidR="00503520" w:rsidRPr="00115064" w:rsidRDefault="00C8726E" w:rsidP="0050352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Kelas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: I ( SATU</w:t>
      </w:r>
      <w:r w:rsidR="00503520">
        <w:rPr>
          <w:rFonts w:ascii="Times New Roman" w:hAnsi="Times New Roman" w:cs="Times New Roman"/>
          <w:sz w:val="24"/>
          <w:szCs w:val="24"/>
        </w:rPr>
        <w:t>)</w:t>
      </w:r>
    </w:p>
    <w:p w:rsidR="00503520" w:rsidRDefault="00503520" w:rsidP="0050352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Alokasi Waktu</w:t>
      </w:r>
      <w:r>
        <w:rPr>
          <w:rFonts w:ascii="Times New Roman" w:hAnsi="Times New Roman" w:cs="Times New Roman"/>
          <w:sz w:val="24"/>
          <w:szCs w:val="24"/>
        </w:rPr>
        <w:tab/>
      </w:r>
      <w:r w:rsidRPr="00D33881">
        <w:rPr>
          <w:rFonts w:ascii="Times New Roman" w:hAnsi="Times New Roman" w:cs="Times New Roman"/>
          <w:sz w:val="24"/>
          <w:szCs w:val="24"/>
        </w:rPr>
        <w:t>: ……………………………</w:t>
      </w:r>
    </w:p>
    <w:p w:rsidR="00503520" w:rsidRDefault="00503520" w:rsidP="0050352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Jumlah Soal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: Pilihan Ganda </w:t>
      </w:r>
      <w:r>
        <w:rPr>
          <w:rFonts w:ascii="Times New Roman" w:hAnsi="Times New Roman" w:cs="Times New Roman"/>
          <w:sz w:val="24"/>
          <w:szCs w:val="24"/>
        </w:rPr>
        <w:tab/>
        <w:t>: 10</w:t>
      </w:r>
    </w:p>
    <w:p w:rsidR="00503520" w:rsidRDefault="00503520" w:rsidP="0050352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  Menjodohkan</w:t>
      </w:r>
      <w:r>
        <w:rPr>
          <w:rFonts w:ascii="Times New Roman" w:hAnsi="Times New Roman" w:cs="Times New Roman"/>
          <w:sz w:val="24"/>
          <w:szCs w:val="24"/>
        </w:rPr>
        <w:tab/>
        <w:t>: 5</w:t>
      </w:r>
    </w:p>
    <w:p w:rsidR="00503520" w:rsidRDefault="00C8726E" w:rsidP="0050352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  Isian 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="00503520">
        <w:rPr>
          <w:rFonts w:ascii="Times New Roman" w:hAnsi="Times New Roman" w:cs="Times New Roman"/>
          <w:sz w:val="24"/>
          <w:szCs w:val="24"/>
        </w:rPr>
        <w:tab/>
        <w:t>: 5</w:t>
      </w:r>
    </w:p>
    <w:p w:rsidR="00503520" w:rsidRDefault="00C8726E" w:rsidP="0050352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  </w:t>
      </w:r>
    </w:p>
    <w:p w:rsidR="00503520" w:rsidRDefault="00C8726E" w:rsidP="0050352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Nama Penyusun</w:t>
      </w:r>
      <w:r>
        <w:rPr>
          <w:rFonts w:ascii="Times New Roman" w:hAnsi="Times New Roman" w:cs="Times New Roman"/>
          <w:sz w:val="24"/>
          <w:szCs w:val="24"/>
        </w:rPr>
        <w:tab/>
        <w:t>: Umdatul Khoiriyah S.Pd.I</w:t>
      </w:r>
    </w:p>
    <w:p w:rsidR="00503520" w:rsidRDefault="00503520" w:rsidP="0050352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NIP ( jika PNS )</w:t>
      </w:r>
      <w:r>
        <w:rPr>
          <w:rFonts w:ascii="Times New Roman" w:hAnsi="Times New Roman" w:cs="Times New Roman"/>
          <w:sz w:val="24"/>
          <w:szCs w:val="24"/>
        </w:rPr>
        <w:tab/>
        <w:t>: -</w:t>
      </w:r>
    </w:p>
    <w:p w:rsidR="00503520" w:rsidRDefault="00503520" w:rsidP="0050352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Asal Madrasah</w:t>
      </w:r>
      <w:r>
        <w:rPr>
          <w:rFonts w:ascii="Times New Roman" w:hAnsi="Times New Roman" w:cs="Times New Roman"/>
          <w:sz w:val="24"/>
          <w:szCs w:val="24"/>
        </w:rPr>
        <w:tab/>
        <w:t>: MI DARUN NAJACH</w:t>
      </w:r>
    </w:p>
    <w:p w:rsidR="00503520" w:rsidRDefault="00C8726E" w:rsidP="0050352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Nomor HP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: 082</w:t>
      </w:r>
      <w:r w:rsidR="0001303E">
        <w:rPr>
          <w:rFonts w:ascii="Times New Roman" w:hAnsi="Times New Roman" w:cs="Times New Roman"/>
          <w:sz w:val="24"/>
          <w:szCs w:val="24"/>
        </w:rPr>
        <w:t>2-</w:t>
      </w:r>
      <w:r>
        <w:rPr>
          <w:rFonts w:ascii="Times New Roman" w:hAnsi="Times New Roman" w:cs="Times New Roman"/>
          <w:sz w:val="24"/>
          <w:szCs w:val="24"/>
        </w:rPr>
        <w:t>981</w:t>
      </w:r>
      <w:r w:rsidR="0001303E">
        <w:rPr>
          <w:rFonts w:ascii="Times New Roman" w:hAnsi="Times New Roman" w:cs="Times New Roman"/>
          <w:sz w:val="24"/>
          <w:szCs w:val="24"/>
        </w:rPr>
        <w:t>7-</w:t>
      </w:r>
      <w:r>
        <w:rPr>
          <w:rFonts w:ascii="Times New Roman" w:hAnsi="Times New Roman" w:cs="Times New Roman"/>
          <w:sz w:val="24"/>
          <w:szCs w:val="24"/>
        </w:rPr>
        <w:t>6568</w:t>
      </w:r>
    </w:p>
    <w:p w:rsidR="00503520" w:rsidRPr="001B4B75" w:rsidRDefault="00503520" w:rsidP="00503520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tbl>
      <w:tblPr>
        <w:tblW w:w="14031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568"/>
        <w:gridCol w:w="4714"/>
        <w:gridCol w:w="1716"/>
        <w:gridCol w:w="4746"/>
        <w:gridCol w:w="1336"/>
        <w:gridCol w:w="951"/>
      </w:tblGrid>
      <w:tr w:rsidR="00503520" w:rsidRPr="00F26FDA" w:rsidTr="00822CC0">
        <w:trPr>
          <w:trHeight w:val="1012"/>
        </w:trPr>
        <w:tc>
          <w:tcPr>
            <w:tcW w:w="568" w:type="dxa"/>
            <w:shd w:val="clear" w:color="auto" w:fill="auto"/>
            <w:vAlign w:val="center"/>
          </w:tcPr>
          <w:p w:rsidR="00503520" w:rsidRPr="00F26FDA" w:rsidRDefault="00503520" w:rsidP="008F652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F26FDA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No</w:t>
            </w:r>
          </w:p>
        </w:tc>
        <w:tc>
          <w:tcPr>
            <w:tcW w:w="4714" w:type="dxa"/>
            <w:shd w:val="clear" w:color="auto" w:fill="auto"/>
            <w:vAlign w:val="center"/>
          </w:tcPr>
          <w:p w:rsidR="00503520" w:rsidRPr="00F26FDA" w:rsidRDefault="00503520" w:rsidP="008F652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F26FDA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Kompetensi Dasar</w:t>
            </w:r>
          </w:p>
        </w:tc>
        <w:tc>
          <w:tcPr>
            <w:tcW w:w="1716" w:type="dxa"/>
            <w:shd w:val="clear" w:color="auto" w:fill="auto"/>
            <w:vAlign w:val="center"/>
          </w:tcPr>
          <w:p w:rsidR="00503520" w:rsidRPr="00F26FDA" w:rsidRDefault="00503520" w:rsidP="008F652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F26FDA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Materi</w:t>
            </w:r>
          </w:p>
        </w:tc>
        <w:tc>
          <w:tcPr>
            <w:tcW w:w="4746" w:type="dxa"/>
            <w:shd w:val="clear" w:color="auto" w:fill="auto"/>
            <w:vAlign w:val="center"/>
          </w:tcPr>
          <w:p w:rsidR="00503520" w:rsidRPr="00F26FDA" w:rsidRDefault="00503520" w:rsidP="008F652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F26FDA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Indikator Soal</w:t>
            </w:r>
          </w:p>
        </w:tc>
        <w:tc>
          <w:tcPr>
            <w:tcW w:w="1336" w:type="dxa"/>
            <w:shd w:val="clear" w:color="auto" w:fill="auto"/>
            <w:vAlign w:val="center"/>
          </w:tcPr>
          <w:p w:rsidR="00503520" w:rsidRPr="00F26FDA" w:rsidRDefault="00503520" w:rsidP="008F652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F26FDA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Bentuk Soal</w:t>
            </w:r>
          </w:p>
        </w:tc>
        <w:tc>
          <w:tcPr>
            <w:tcW w:w="951" w:type="dxa"/>
            <w:shd w:val="clear" w:color="auto" w:fill="auto"/>
            <w:vAlign w:val="center"/>
          </w:tcPr>
          <w:p w:rsidR="00503520" w:rsidRPr="00F26FDA" w:rsidRDefault="00503520" w:rsidP="008F652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F26FDA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Soal Nomor</w:t>
            </w:r>
          </w:p>
        </w:tc>
      </w:tr>
      <w:tr w:rsidR="00503520" w:rsidRPr="00F26FDA" w:rsidTr="00822CC0">
        <w:trPr>
          <w:trHeight w:val="470"/>
        </w:trPr>
        <w:tc>
          <w:tcPr>
            <w:tcW w:w="568" w:type="dxa"/>
            <w:shd w:val="clear" w:color="auto" w:fill="auto"/>
            <w:vAlign w:val="center"/>
          </w:tcPr>
          <w:p w:rsidR="00503520" w:rsidRPr="00F26FDA" w:rsidRDefault="00503520" w:rsidP="008F65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26FD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4714" w:type="dxa"/>
            <w:shd w:val="clear" w:color="auto" w:fill="auto"/>
          </w:tcPr>
          <w:p w:rsidR="00503520" w:rsidRPr="00503520" w:rsidRDefault="00503520" w:rsidP="008F652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Me</w:t>
            </w:r>
            <w:r w:rsidR="005C5108">
              <w:rPr>
                <w:rFonts w:ascii="Times New Roman" w:hAnsi="Times New Roman" w:cs="Times New Roman"/>
                <w:sz w:val="24"/>
                <w:szCs w:val="24"/>
              </w:rPr>
              <w:t>mbedakan gerak benda yang mudah bergerak dengan yang sulit bergerak melalui percobaan.</w:t>
            </w:r>
          </w:p>
        </w:tc>
        <w:tc>
          <w:tcPr>
            <w:tcW w:w="1716" w:type="dxa"/>
            <w:shd w:val="clear" w:color="auto" w:fill="auto"/>
            <w:vAlign w:val="center"/>
          </w:tcPr>
          <w:p w:rsidR="00503520" w:rsidRPr="00503520" w:rsidRDefault="005C5108" w:rsidP="008F652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Benda yang mudah bergerak</w:t>
            </w:r>
          </w:p>
        </w:tc>
        <w:tc>
          <w:tcPr>
            <w:tcW w:w="4746" w:type="dxa"/>
            <w:shd w:val="clear" w:color="auto" w:fill="auto"/>
            <w:vAlign w:val="center"/>
          </w:tcPr>
          <w:p w:rsidR="00503520" w:rsidRPr="00503520" w:rsidRDefault="00503520" w:rsidP="008F652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Me</w:t>
            </w:r>
            <w:r w:rsidR="005C5108">
              <w:rPr>
                <w:rFonts w:ascii="Times New Roman" w:hAnsi="Times New Roman" w:cs="Times New Roman"/>
                <w:sz w:val="24"/>
                <w:szCs w:val="24"/>
              </w:rPr>
              <w:t>mbedakan bentuk benda yang mudah bergerak.</w:t>
            </w:r>
          </w:p>
        </w:tc>
        <w:tc>
          <w:tcPr>
            <w:tcW w:w="1336" w:type="dxa"/>
            <w:shd w:val="clear" w:color="auto" w:fill="auto"/>
            <w:vAlign w:val="center"/>
          </w:tcPr>
          <w:p w:rsidR="00503520" w:rsidRPr="00503520" w:rsidRDefault="00503520" w:rsidP="008F652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PG</w:t>
            </w:r>
          </w:p>
        </w:tc>
        <w:tc>
          <w:tcPr>
            <w:tcW w:w="951" w:type="dxa"/>
            <w:shd w:val="clear" w:color="auto" w:fill="auto"/>
            <w:vAlign w:val="center"/>
          </w:tcPr>
          <w:p w:rsidR="00503520" w:rsidRPr="00F26FDA" w:rsidRDefault="00503520" w:rsidP="008F65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26FD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</w:tr>
      <w:tr w:rsidR="00503520" w:rsidRPr="00F26FDA" w:rsidTr="00822CC0">
        <w:trPr>
          <w:trHeight w:val="470"/>
        </w:trPr>
        <w:tc>
          <w:tcPr>
            <w:tcW w:w="568" w:type="dxa"/>
            <w:shd w:val="clear" w:color="auto" w:fill="auto"/>
            <w:vAlign w:val="center"/>
          </w:tcPr>
          <w:p w:rsidR="00503520" w:rsidRPr="00F26FDA" w:rsidRDefault="00503520" w:rsidP="008F65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26FD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</w:t>
            </w:r>
          </w:p>
        </w:tc>
        <w:tc>
          <w:tcPr>
            <w:tcW w:w="4714" w:type="dxa"/>
            <w:shd w:val="clear" w:color="auto" w:fill="auto"/>
          </w:tcPr>
          <w:p w:rsidR="00503520" w:rsidRPr="00F26FDA" w:rsidRDefault="0001303E" w:rsidP="008F652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Membedakan gerak benda yang mudah bergerak dengan yang sulit bergerak melalui percobaan.</w:t>
            </w:r>
          </w:p>
        </w:tc>
        <w:tc>
          <w:tcPr>
            <w:tcW w:w="1716" w:type="dxa"/>
            <w:shd w:val="clear" w:color="auto" w:fill="auto"/>
            <w:vAlign w:val="center"/>
          </w:tcPr>
          <w:p w:rsidR="00503520" w:rsidRPr="00503520" w:rsidRDefault="005C5108" w:rsidP="008F652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Contoh benda yang sulit  bergerak</w:t>
            </w:r>
          </w:p>
        </w:tc>
        <w:tc>
          <w:tcPr>
            <w:tcW w:w="4746" w:type="dxa"/>
            <w:shd w:val="clear" w:color="auto" w:fill="auto"/>
            <w:vAlign w:val="center"/>
          </w:tcPr>
          <w:p w:rsidR="00503520" w:rsidRPr="00503520" w:rsidRDefault="005C5108" w:rsidP="008F652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Menyebutkan jenis benda yang tidak mudah bergerak.</w:t>
            </w:r>
          </w:p>
        </w:tc>
        <w:tc>
          <w:tcPr>
            <w:tcW w:w="1336" w:type="dxa"/>
            <w:shd w:val="clear" w:color="auto" w:fill="auto"/>
            <w:vAlign w:val="center"/>
          </w:tcPr>
          <w:p w:rsidR="00503520" w:rsidRPr="00503520" w:rsidRDefault="00503520" w:rsidP="008F652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PG</w:t>
            </w:r>
          </w:p>
        </w:tc>
        <w:tc>
          <w:tcPr>
            <w:tcW w:w="951" w:type="dxa"/>
            <w:shd w:val="clear" w:color="auto" w:fill="auto"/>
            <w:vAlign w:val="center"/>
          </w:tcPr>
          <w:p w:rsidR="00503520" w:rsidRPr="00F26FDA" w:rsidRDefault="00503520" w:rsidP="008F65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26FD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</w:t>
            </w:r>
          </w:p>
        </w:tc>
      </w:tr>
      <w:tr w:rsidR="00503520" w:rsidRPr="00F26FDA" w:rsidTr="00822CC0">
        <w:trPr>
          <w:trHeight w:val="470"/>
        </w:trPr>
        <w:tc>
          <w:tcPr>
            <w:tcW w:w="568" w:type="dxa"/>
            <w:shd w:val="clear" w:color="auto" w:fill="auto"/>
            <w:vAlign w:val="center"/>
          </w:tcPr>
          <w:p w:rsidR="00503520" w:rsidRPr="00F26FDA" w:rsidRDefault="00503520" w:rsidP="008F65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26FD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</w:t>
            </w:r>
          </w:p>
        </w:tc>
        <w:tc>
          <w:tcPr>
            <w:tcW w:w="4714" w:type="dxa"/>
            <w:shd w:val="clear" w:color="auto" w:fill="auto"/>
          </w:tcPr>
          <w:p w:rsidR="00503520" w:rsidRPr="00F26FDA" w:rsidRDefault="0001303E" w:rsidP="008F652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Membedakan gerak benda yang mudah bergerak dengan yang sulit bergerak melalui percobaan.</w:t>
            </w:r>
          </w:p>
        </w:tc>
        <w:tc>
          <w:tcPr>
            <w:tcW w:w="1716" w:type="dxa"/>
            <w:shd w:val="clear" w:color="auto" w:fill="auto"/>
            <w:vAlign w:val="center"/>
          </w:tcPr>
          <w:p w:rsidR="00503520" w:rsidRPr="00503520" w:rsidRDefault="005C5108" w:rsidP="008F652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Energi penggerak benda</w:t>
            </w:r>
          </w:p>
        </w:tc>
        <w:tc>
          <w:tcPr>
            <w:tcW w:w="4746" w:type="dxa"/>
            <w:shd w:val="clear" w:color="auto" w:fill="auto"/>
            <w:vAlign w:val="center"/>
          </w:tcPr>
          <w:p w:rsidR="00503520" w:rsidRPr="00503520" w:rsidRDefault="005C5108" w:rsidP="008F652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Menyebutkan sumber energi yang menyebabkan benda bergerak</w:t>
            </w:r>
          </w:p>
        </w:tc>
        <w:tc>
          <w:tcPr>
            <w:tcW w:w="1336" w:type="dxa"/>
            <w:shd w:val="clear" w:color="auto" w:fill="auto"/>
            <w:vAlign w:val="center"/>
          </w:tcPr>
          <w:p w:rsidR="00503520" w:rsidRPr="00503520" w:rsidRDefault="00503520" w:rsidP="008F652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PG</w:t>
            </w:r>
          </w:p>
        </w:tc>
        <w:tc>
          <w:tcPr>
            <w:tcW w:w="951" w:type="dxa"/>
            <w:shd w:val="clear" w:color="auto" w:fill="auto"/>
            <w:vAlign w:val="center"/>
          </w:tcPr>
          <w:p w:rsidR="00503520" w:rsidRPr="00F26FDA" w:rsidRDefault="00503520" w:rsidP="008F65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26FD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</w:t>
            </w:r>
          </w:p>
        </w:tc>
      </w:tr>
      <w:tr w:rsidR="003326AB" w:rsidRPr="00F26FDA" w:rsidTr="00822CC0">
        <w:trPr>
          <w:trHeight w:val="470"/>
        </w:trPr>
        <w:tc>
          <w:tcPr>
            <w:tcW w:w="568" w:type="dxa"/>
            <w:shd w:val="clear" w:color="auto" w:fill="auto"/>
            <w:vAlign w:val="center"/>
          </w:tcPr>
          <w:p w:rsidR="003326AB" w:rsidRPr="003326AB" w:rsidRDefault="003326AB" w:rsidP="008F65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714" w:type="dxa"/>
            <w:shd w:val="clear" w:color="auto" w:fill="auto"/>
          </w:tcPr>
          <w:p w:rsidR="003326AB" w:rsidRPr="003326AB" w:rsidRDefault="003326AB" w:rsidP="008F652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Membedakan benda yang mudah bergerak dengan yang sulit bergerak melalui pecobaan. </w:t>
            </w:r>
          </w:p>
        </w:tc>
        <w:tc>
          <w:tcPr>
            <w:tcW w:w="1716" w:type="dxa"/>
            <w:shd w:val="clear" w:color="auto" w:fill="auto"/>
            <w:vAlign w:val="center"/>
          </w:tcPr>
          <w:p w:rsidR="003326AB" w:rsidRDefault="003326AB" w:rsidP="008F652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Ciri benda yang sulit bergerak</w:t>
            </w:r>
          </w:p>
        </w:tc>
        <w:tc>
          <w:tcPr>
            <w:tcW w:w="4746" w:type="dxa"/>
            <w:shd w:val="clear" w:color="auto" w:fill="auto"/>
            <w:vAlign w:val="center"/>
          </w:tcPr>
          <w:p w:rsidR="003326AB" w:rsidRDefault="003326AB" w:rsidP="008F652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Siswa mampu menyebutkan benda yang sulit bergerak</w:t>
            </w:r>
          </w:p>
        </w:tc>
        <w:tc>
          <w:tcPr>
            <w:tcW w:w="1336" w:type="dxa"/>
            <w:shd w:val="clear" w:color="auto" w:fill="auto"/>
            <w:vAlign w:val="center"/>
          </w:tcPr>
          <w:p w:rsidR="003326AB" w:rsidRDefault="003326AB" w:rsidP="008F652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PG</w:t>
            </w:r>
          </w:p>
        </w:tc>
        <w:tc>
          <w:tcPr>
            <w:tcW w:w="951" w:type="dxa"/>
            <w:shd w:val="clear" w:color="auto" w:fill="auto"/>
            <w:vAlign w:val="center"/>
          </w:tcPr>
          <w:p w:rsidR="003326AB" w:rsidRPr="003326AB" w:rsidRDefault="003326AB" w:rsidP="008F65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503520" w:rsidRPr="00F26FDA" w:rsidTr="00822CC0">
        <w:trPr>
          <w:trHeight w:val="470"/>
        </w:trPr>
        <w:tc>
          <w:tcPr>
            <w:tcW w:w="568" w:type="dxa"/>
            <w:shd w:val="clear" w:color="auto" w:fill="auto"/>
            <w:vAlign w:val="center"/>
          </w:tcPr>
          <w:p w:rsidR="00503520" w:rsidRPr="003326AB" w:rsidRDefault="003326AB" w:rsidP="008F65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4714" w:type="dxa"/>
            <w:shd w:val="clear" w:color="auto" w:fill="auto"/>
          </w:tcPr>
          <w:p w:rsidR="00503520" w:rsidRPr="008F652F" w:rsidRDefault="008F652F" w:rsidP="008F652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Men</w:t>
            </w:r>
            <w:r w:rsidR="009A0460">
              <w:rPr>
                <w:rFonts w:ascii="Times New Roman" w:hAnsi="Times New Roman" w:cs="Times New Roman"/>
                <w:sz w:val="24"/>
                <w:szCs w:val="24"/>
              </w:rPr>
              <w:t xml:space="preserve">gidentifikasi penyebab benda bergerak </w:t>
            </w:r>
            <w:r w:rsidR="009A046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(baterai,per/pegas, dorongan tangan dan magnet)</w:t>
            </w:r>
          </w:p>
        </w:tc>
        <w:tc>
          <w:tcPr>
            <w:tcW w:w="1716" w:type="dxa"/>
            <w:shd w:val="clear" w:color="auto" w:fill="auto"/>
            <w:vAlign w:val="center"/>
          </w:tcPr>
          <w:p w:rsidR="00503520" w:rsidRPr="008F652F" w:rsidRDefault="009A0460" w:rsidP="008F652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Sumber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sumber energi</w:t>
            </w:r>
          </w:p>
        </w:tc>
        <w:tc>
          <w:tcPr>
            <w:tcW w:w="4746" w:type="dxa"/>
            <w:shd w:val="clear" w:color="auto" w:fill="auto"/>
            <w:vAlign w:val="center"/>
          </w:tcPr>
          <w:p w:rsidR="00503520" w:rsidRPr="008F652F" w:rsidRDefault="009A0460" w:rsidP="008F652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Menyebutkan sumber energi yang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menyebabkan </w:t>
            </w:r>
            <w:r w:rsidR="002D1F44">
              <w:rPr>
                <w:rFonts w:ascii="Times New Roman" w:hAnsi="Times New Roman" w:cs="Times New Roman"/>
                <w:sz w:val="24"/>
                <w:szCs w:val="24"/>
              </w:rPr>
              <w:t xml:space="preserve"> benda bergerak.</w:t>
            </w:r>
          </w:p>
        </w:tc>
        <w:tc>
          <w:tcPr>
            <w:tcW w:w="1336" w:type="dxa"/>
            <w:shd w:val="clear" w:color="auto" w:fill="auto"/>
            <w:vAlign w:val="center"/>
          </w:tcPr>
          <w:p w:rsidR="00503520" w:rsidRPr="008F652F" w:rsidRDefault="008F652F" w:rsidP="008F652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PG</w:t>
            </w:r>
          </w:p>
        </w:tc>
        <w:tc>
          <w:tcPr>
            <w:tcW w:w="951" w:type="dxa"/>
            <w:shd w:val="clear" w:color="auto" w:fill="auto"/>
            <w:vAlign w:val="center"/>
          </w:tcPr>
          <w:p w:rsidR="00503520" w:rsidRPr="003326AB" w:rsidRDefault="003326AB" w:rsidP="008F65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3326AB" w:rsidRPr="00F26FDA" w:rsidTr="00822CC0">
        <w:trPr>
          <w:trHeight w:val="470"/>
        </w:trPr>
        <w:tc>
          <w:tcPr>
            <w:tcW w:w="568" w:type="dxa"/>
            <w:shd w:val="clear" w:color="auto" w:fill="auto"/>
            <w:vAlign w:val="center"/>
          </w:tcPr>
          <w:p w:rsidR="003326AB" w:rsidRDefault="003326AB" w:rsidP="008F65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6</w:t>
            </w:r>
          </w:p>
        </w:tc>
        <w:tc>
          <w:tcPr>
            <w:tcW w:w="4714" w:type="dxa"/>
            <w:shd w:val="clear" w:color="auto" w:fill="auto"/>
          </w:tcPr>
          <w:p w:rsidR="003326AB" w:rsidRDefault="003326AB" w:rsidP="008F652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Mengidentifikasi penyebab benda bergerak (baterai, per/pegas, dorong</w:t>
            </w:r>
            <w:r w:rsidR="005F1DCD">
              <w:rPr>
                <w:rFonts w:ascii="Times New Roman" w:hAnsi="Times New Roman" w:cs="Times New Roman"/>
                <w:sz w:val="24"/>
                <w:szCs w:val="24"/>
              </w:rPr>
              <w:t>a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n tangan dan magnet)</w:t>
            </w:r>
          </w:p>
        </w:tc>
        <w:tc>
          <w:tcPr>
            <w:tcW w:w="1716" w:type="dxa"/>
            <w:shd w:val="clear" w:color="auto" w:fill="auto"/>
            <w:vAlign w:val="center"/>
          </w:tcPr>
          <w:p w:rsidR="003326AB" w:rsidRDefault="003326AB" w:rsidP="008F652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Contoh penggerak benda ( baterai)</w:t>
            </w:r>
          </w:p>
        </w:tc>
        <w:tc>
          <w:tcPr>
            <w:tcW w:w="4746" w:type="dxa"/>
            <w:shd w:val="clear" w:color="auto" w:fill="auto"/>
            <w:vAlign w:val="center"/>
          </w:tcPr>
          <w:p w:rsidR="003326AB" w:rsidRDefault="003326AB" w:rsidP="008F652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Siswa mampu membedakan benda yang menggunakan baterai</w:t>
            </w:r>
          </w:p>
        </w:tc>
        <w:tc>
          <w:tcPr>
            <w:tcW w:w="1336" w:type="dxa"/>
            <w:shd w:val="clear" w:color="auto" w:fill="auto"/>
            <w:vAlign w:val="center"/>
          </w:tcPr>
          <w:p w:rsidR="003326AB" w:rsidRDefault="003326AB" w:rsidP="008F652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PG</w:t>
            </w:r>
          </w:p>
        </w:tc>
        <w:tc>
          <w:tcPr>
            <w:tcW w:w="951" w:type="dxa"/>
            <w:shd w:val="clear" w:color="auto" w:fill="auto"/>
            <w:vAlign w:val="center"/>
          </w:tcPr>
          <w:p w:rsidR="003326AB" w:rsidRDefault="003326AB" w:rsidP="008F65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</w:tr>
      <w:tr w:rsidR="003251E9" w:rsidRPr="00F26FDA" w:rsidTr="00822CC0">
        <w:trPr>
          <w:trHeight w:val="470"/>
        </w:trPr>
        <w:tc>
          <w:tcPr>
            <w:tcW w:w="568" w:type="dxa"/>
            <w:shd w:val="clear" w:color="auto" w:fill="auto"/>
            <w:vAlign w:val="center"/>
          </w:tcPr>
          <w:p w:rsidR="003251E9" w:rsidRDefault="003251E9" w:rsidP="008F65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4714" w:type="dxa"/>
            <w:shd w:val="clear" w:color="auto" w:fill="auto"/>
          </w:tcPr>
          <w:p w:rsidR="003251E9" w:rsidRDefault="003251E9" w:rsidP="008F652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Mengi</w:t>
            </w:r>
            <w:r w:rsidR="005F1DCD">
              <w:rPr>
                <w:rFonts w:ascii="Times New Roman" w:hAnsi="Times New Roman" w:cs="Times New Roman"/>
                <w:sz w:val="24"/>
                <w:szCs w:val="24"/>
              </w:rPr>
              <w:t>d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entifikasi penyebab benda bergerak (baterai, per/pegas, do</w:t>
            </w:r>
            <w:r w:rsidR="005F1DCD">
              <w:rPr>
                <w:rFonts w:ascii="Times New Roman" w:hAnsi="Times New Roman" w:cs="Times New Roman"/>
                <w:sz w:val="24"/>
                <w:szCs w:val="24"/>
              </w:rPr>
              <w:t>r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ongan tangan dan magnet)</w:t>
            </w:r>
          </w:p>
        </w:tc>
        <w:tc>
          <w:tcPr>
            <w:tcW w:w="1716" w:type="dxa"/>
            <w:shd w:val="clear" w:color="auto" w:fill="auto"/>
            <w:vAlign w:val="center"/>
          </w:tcPr>
          <w:p w:rsidR="003251E9" w:rsidRDefault="003251E9" w:rsidP="008F652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Contoh penggerak benda ( dorongan tangan)</w:t>
            </w:r>
          </w:p>
        </w:tc>
        <w:tc>
          <w:tcPr>
            <w:tcW w:w="4746" w:type="dxa"/>
            <w:shd w:val="clear" w:color="auto" w:fill="auto"/>
            <w:vAlign w:val="center"/>
          </w:tcPr>
          <w:p w:rsidR="003251E9" w:rsidRDefault="003251E9" w:rsidP="008F652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Siswa mampu menggunakan fungsi dorongan tangan</w:t>
            </w:r>
          </w:p>
        </w:tc>
        <w:tc>
          <w:tcPr>
            <w:tcW w:w="1336" w:type="dxa"/>
            <w:shd w:val="clear" w:color="auto" w:fill="auto"/>
            <w:vAlign w:val="center"/>
          </w:tcPr>
          <w:p w:rsidR="003251E9" w:rsidRDefault="003251E9" w:rsidP="008F652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PG</w:t>
            </w:r>
          </w:p>
        </w:tc>
        <w:tc>
          <w:tcPr>
            <w:tcW w:w="951" w:type="dxa"/>
            <w:shd w:val="clear" w:color="auto" w:fill="auto"/>
            <w:vAlign w:val="center"/>
          </w:tcPr>
          <w:p w:rsidR="003251E9" w:rsidRDefault="003251E9" w:rsidP="008F65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</w:tr>
      <w:tr w:rsidR="003251E9" w:rsidRPr="00F26FDA" w:rsidTr="00822CC0">
        <w:trPr>
          <w:trHeight w:val="470"/>
        </w:trPr>
        <w:tc>
          <w:tcPr>
            <w:tcW w:w="568" w:type="dxa"/>
            <w:shd w:val="clear" w:color="auto" w:fill="auto"/>
            <w:vAlign w:val="center"/>
          </w:tcPr>
          <w:p w:rsidR="003251E9" w:rsidRDefault="003251E9" w:rsidP="008F65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4714" w:type="dxa"/>
            <w:shd w:val="clear" w:color="auto" w:fill="auto"/>
          </w:tcPr>
          <w:p w:rsidR="003251E9" w:rsidRDefault="003251E9" w:rsidP="008F652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Mengidentifikasi penyebab benda bergerak ( baterai, per/pegas, dorongan tangan dan magnet)</w:t>
            </w:r>
          </w:p>
        </w:tc>
        <w:tc>
          <w:tcPr>
            <w:tcW w:w="1716" w:type="dxa"/>
            <w:shd w:val="clear" w:color="auto" w:fill="auto"/>
            <w:vAlign w:val="center"/>
          </w:tcPr>
          <w:p w:rsidR="003251E9" w:rsidRDefault="003251E9" w:rsidP="008F652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Contoh penggerak benda( magnet)</w:t>
            </w:r>
          </w:p>
        </w:tc>
        <w:tc>
          <w:tcPr>
            <w:tcW w:w="4746" w:type="dxa"/>
            <w:shd w:val="clear" w:color="auto" w:fill="auto"/>
            <w:vAlign w:val="center"/>
          </w:tcPr>
          <w:p w:rsidR="003251E9" w:rsidRDefault="003251E9" w:rsidP="008F652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Siswa mampu me</w:t>
            </w:r>
            <w:r w:rsidR="00917156">
              <w:rPr>
                <w:rFonts w:ascii="Times New Roman" w:hAnsi="Times New Roman" w:cs="Times New Roman"/>
                <w:sz w:val="24"/>
                <w:szCs w:val="24"/>
              </w:rPr>
              <w:t>n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ggunakan benda yang menggunakan magnet.</w:t>
            </w:r>
          </w:p>
        </w:tc>
        <w:tc>
          <w:tcPr>
            <w:tcW w:w="1336" w:type="dxa"/>
            <w:shd w:val="clear" w:color="auto" w:fill="auto"/>
            <w:vAlign w:val="center"/>
          </w:tcPr>
          <w:p w:rsidR="003251E9" w:rsidRDefault="003251E9" w:rsidP="008F652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PG</w:t>
            </w:r>
          </w:p>
        </w:tc>
        <w:tc>
          <w:tcPr>
            <w:tcW w:w="951" w:type="dxa"/>
            <w:shd w:val="clear" w:color="auto" w:fill="auto"/>
            <w:vAlign w:val="center"/>
          </w:tcPr>
          <w:p w:rsidR="003251E9" w:rsidRDefault="003251E9" w:rsidP="008F65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</w:tr>
      <w:tr w:rsidR="00503520" w:rsidRPr="00F26FDA" w:rsidTr="00822CC0">
        <w:trPr>
          <w:trHeight w:val="470"/>
        </w:trPr>
        <w:tc>
          <w:tcPr>
            <w:tcW w:w="568" w:type="dxa"/>
            <w:shd w:val="clear" w:color="auto" w:fill="auto"/>
            <w:vAlign w:val="center"/>
          </w:tcPr>
          <w:p w:rsidR="00503520" w:rsidRPr="008F652F" w:rsidRDefault="001C4EB4" w:rsidP="008F65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4714" w:type="dxa"/>
            <w:shd w:val="clear" w:color="auto" w:fill="auto"/>
          </w:tcPr>
          <w:p w:rsidR="00503520" w:rsidRPr="008F652F" w:rsidRDefault="008F652F" w:rsidP="008F652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Mengidentifikasi sumber energi dan kegunaannya</w:t>
            </w:r>
          </w:p>
        </w:tc>
        <w:tc>
          <w:tcPr>
            <w:tcW w:w="1716" w:type="dxa"/>
            <w:shd w:val="clear" w:color="auto" w:fill="auto"/>
            <w:vAlign w:val="center"/>
          </w:tcPr>
          <w:p w:rsidR="00503520" w:rsidRPr="008F652F" w:rsidRDefault="002D1F44" w:rsidP="008F652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Kegunaan energi dalam kehidupan sehari-hari.</w:t>
            </w:r>
          </w:p>
        </w:tc>
        <w:tc>
          <w:tcPr>
            <w:tcW w:w="4746" w:type="dxa"/>
            <w:shd w:val="clear" w:color="auto" w:fill="auto"/>
            <w:vAlign w:val="center"/>
          </w:tcPr>
          <w:p w:rsidR="00503520" w:rsidRPr="008F652F" w:rsidRDefault="008F652F" w:rsidP="008F652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Mengenal berbagai sumber-sumber energi yang terdapat di sekitar.</w:t>
            </w:r>
          </w:p>
        </w:tc>
        <w:tc>
          <w:tcPr>
            <w:tcW w:w="1336" w:type="dxa"/>
            <w:shd w:val="clear" w:color="auto" w:fill="auto"/>
            <w:vAlign w:val="center"/>
          </w:tcPr>
          <w:p w:rsidR="00503520" w:rsidRPr="008F652F" w:rsidRDefault="008F652F" w:rsidP="008F652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PG</w:t>
            </w:r>
          </w:p>
        </w:tc>
        <w:tc>
          <w:tcPr>
            <w:tcW w:w="951" w:type="dxa"/>
            <w:shd w:val="clear" w:color="auto" w:fill="auto"/>
            <w:vAlign w:val="center"/>
          </w:tcPr>
          <w:p w:rsidR="00503520" w:rsidRPr="008F652F" w:rsidRDefault="003251E9" w:rsidP="008F65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</w:tr>
      <w:tr w:rsidR="00122CBB" w:rsidRPr="00F26FDA" w:rsidTr="00822CC0">
        <w:trPr>
          <w:trHeight w:val="470"/>
        </w:trPr>
        <w:tc>
          <w:tcPr>
            <w:tcW w:w="568" w:type="dxa"/>
            <w:shd w:val="clear" w:color="auto" w:fill="auto"/>
            <w:vAlign w:val="center"/>
          </w:tcPr>
          <w:p w:rsidR="00122CBB" w:rsidRDefault="001C4EB4" w:rsidP="008F65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4714" w:type="dxa"/>
            <w:shd w:val="clear" w:color="auto" w:fill="auto"/>
          </w:tcPr>
          <w:p w:rsidR="00122CBB" w:rsidRDefault="003251E9" w:rsidP="00D80D2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Mengidentifikasi sumber energi dan pemanfaatannya</w:t>
            </w:r>
          </w:p>
        </w:tc>
        <w:tc>
          <w:tcPr>
            <w:tcW w:w="1716" w:type="dxa"/>
            <w:shd w:val="clear" w:color="auto" w:fill="auto"/>
            <w:vAlign w:val="center"/>
          </w:tcPr>
          <w:p w:rsidR="00122CBB" w:rsidRDefault="003251E9" w:rsidP="008F652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Energi matahari</w:t>
            </w:r>
          </w:p>
        </w:tc>
        <w:tc>
          <w:tcPr>
            <w:tcW w:w="4746" w:type="dxa"/>
            <w:shd w:val="clear" w:color="auto" w:fill="auto"/>
            <w:vAlign w:val="center"/>
          </w:tcPr>
          <w:p w:rsidR="00122CBB" w:rsidRDefault="003251E9" w:rsidP="008F652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Siswa mampu menyebutkan manfaat energi matahari dalam kehidupan sehari-hari</w:t>
            </w:r>
          </w:p>
        </w:tc>
        <w:tc>
          <w:tcPr>
            <w:tcW w:w="1336" w:type="dxa"/>
            <w:shd w:val="clear" w:color="auto" w:fill="auto"/>
            <w:vAlign w:val="center"/>
          </w:tcPr>
          <w:p w:rsidR="00122CBB" w:rsidRDefault="003251E9" w:rsidP="008F652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PG</w:t>
            </w:r>
          </w:p>
        </w:tc>
        <w:tc>
          <w:tcPr>
            <w:tcW w:w="951" w:type="dxa"/>
            <w:shd w:val="clear" w:color="auto" w:fill="auto"/>
            <w:vAlign w:val="center"/>
          </w:tcPr>
          <w:p w:rsidR="00122CBB" w:rsidRDefault="003251E9" w:rsidP="008F65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</w:tr>
      <w:tr w:rsidR="001C4EB4" w:rsidRPr="00F26FDA" w:rsidTr="00822CC0">
        <w:trPr>
          <w:trHeight w:val="470"/>
        </w:trPr>
        <w:tc>
          <w:tcPr>
            <w:tcW w:w="568" w:type="dxa"/>
            <w:shd w:val="clear" w:color="auto" w:fill="auto"/>
            <w:vAlign w:val="center"/>
          </w:tcPr>
          <w:p w:rsidR="001C4EB4" w:rsidRDefault="001C4EB4" w:rsidP="008F65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4714" w:type="dxa"/>
            <w:shd w:val="clear" w:color="auto" w:fill="auto"/>
          </w:tcPr>
          <w:p w:rsidR="001C4EB4" w:rsidRDefault="00FE2057" w:rsidP="00D80D2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Mengidentifikasi penyebab benda bergerak (baterai, per/pegas, dorongan tangan dan magnet)</w:t>
            </w:r>
          </w:p>
        </w:tc>
        <w:tc>
          <w:tcPr>
            <w:tcW w:w="1716" w:type="dxa"/>
            <w:shd w:val="clear" w:color="auto" w:fill="auto"/>
            <w:vAlign w:val="center"/>
          </w:tcPr>
          <w:p w:rsidR="001C4EB4" w:rsidRDefault="00917156" w:rsidP="008F652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</w:t>
            </w:r>
            <w:r w:rsidR="00FE2057">
              <w:rPr>
                <w:rFonts w:ascii="Times New Roman" w:hAnsi="Times New Roman" w:cs="Times New Roman"/>
                <w:sz w:val="24"/>
                <w:szCs w:val="24"/>
              </w:rPr>
              <w:t>agnet</w:t>
            </w:r>
          </w:p>
        </w:tc>
        <w:tc>
          <w:tcPr>
            <w:tcW w:w="4746" w:type="dxa"/>
            <w:shd w:val="clear" w:color="auto" w:fill="auto"/>
            <w:vAlign w:val="center"/>
          </w:tcPr>
          <w:p w:rsidR="001C4EB4" w:rsidRDefault="00FE2057" w:rsidP="008F652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Siswa mampu mengetahui benda yang dapat ditarik oleh magnet</w:t>
            </w:r>
          </w:p>
        </w:tc>
        <w:tc>
          <w:tcPr>
            <w:tcW w:w="1336" w:type="dxa"/>
            <w:shd w:val="clear" w:color="auto" w:fill="auto"/>
            <w:vAlign w:val="center"/>
          </w:tcPr>
          <w:p w:rsidR="001C4EB4" w:rsidRDefault="00FE2057" w:rsidP="008F652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penjodohan</w:t>
            </w:r>
          </w:p>
        </w:tc>
        <w:tc>
          <w:tcPr>
            <w:tcW w:w="951" w:type="dxa"/>
            <w:shd w:val="clear" w:color="auto" w:fill="auto"/>
            <w:vAlign w:val="center"/>
          </w:tcPr>
          <w:p w:rsidR="001C4EB4" w:rsidRDefault="00FE2057" w:rsidP="008F65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</w:tr>
      <w:tr w:rsidR="003251E9" w:rsidRPr="00F26FDA" w:rsidTr="00822CC0">
        <w:trPr>
          <w:trHeight w:val="470"/>
        </w:trPr>
        <w:tc>
          <w:tcPr>
            <w:tcW w:w="568" w:type="dxa"/>
            <w:shd w:val="clear" w:color="auto" w:fill="auto"/>
            <w:vAlign w:val="center"/>
          </w:tcPr>
          <w:p w:rsidR="003251E9" w:rsidRDefault="00FE2057" w:rsidP="008F65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4714" w:type="dxa"/>
            <w:shd w:val="clear" w:color="auto" w:fill="auto"/>
          </w:tcPr>
          <w:p w:rsidR="003251E9" w:rsidRDefault="003251E9" w:rsidP="00D80D2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Mengidentifikasi sumber energi dan pemanfaatannya</w:t>
            </w:r>
          </w:p>
        </w:tc>
        <w:tc>
          <w:tcPr>
            <w:tcW w:w="1716" w:type="dxa"/>
            <w:shd w:val="clear" w:color="auto" w:fill="auto"/>
            <w:vAlign w:val="center"/>
          </w:tcPr>
          <w:p w:rsidR="003251E9" w:rsidRDefault="003251E9" w:rsidP="008F652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Energi bahan bakar minyak</w:t>
            </w:r>
          </w:p>
        </w:tc>
        <w:tc>
          <w:tcPr>
            <w:tcW w:w="4746" w:type="dxa"/>
            <w:shd w:val="clear" w:color="auto" w:fill="auto"/>
            <w:vAlign w:val="center"/>
          </w:tcPr>
          <w:p w:rsidR="003251E9" w:rsidRDefault="003251E9" w:rsidP="008F652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Siswa mampu menyebutkan manfaat bensin </w:t>
            </w:r>
          </w:p>
        </w:tc>
        <w:tc>
          <w:tcPr>
            <w:tcW w:w="1336" w:type="dxa"/>
            <w:shd w:val="clear" w:color="auto" w:fill="auto"/>
            <w:vAlign w:val="center"/>
          </w:tcPr>
          <w:p w:rsidR="003251E9" w:rsidRDefault="00FE2057" w:rsidP="008F652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penjodohan</w:t>
            </w:r>
          </w:p>
        </w:tc>
        <w:tc>
          <w:tcPr>
            <w:tcW w:w="951" w:type="dxa"/>
            <w:shd w:val="clear" w:color="auto" w:fill="auto"/>
            <w:vAlign w:val="center"/>
          </w:tcPr>
          <w:p w:rsidR="003251E9" w:rsidRDefault="00FE2057" w:rsidP="008F65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</w:tr>
      <w:tr w:rsidR="003251E9" w:rsidRPr="00F26FDA" w:rsidTr="00822CC0">
        <w:trPr>
          <w:trHeight w:val="470"/>
        </w:trPr>
        <w:tc>
          <w:tcPr>
            <w:tcW w:w="568" w:type="dxa"/>
            <w:shd w:val="clear" w:color="auto" w:fill="auto"/>
            <w:vAlign w:val="center"/>
          </w:tcPr>
          <w:p w:rsidR="003251E9" w:rsidRDefault="003251E9" w:rsidP="008F65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FE2057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714" w:type="dxa"/>
            <w:shd w:val="clear" w:color="auto" w:fill="auto"/>
          </w:tcPr>
          <w:p w:rsidR="003251E9" w:rsidRDefault="003251E9" w:rsidP="00D80D2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</w:t>
            </w:r>
            <w:r w:rsidR="00FE2057">
              <w:rPr>
                <w:rFonts w:ascii="Times New Roman" w:hAnsi="Times New Roman" w:cs="Times New Roman"/>
                <w:sz w:val="24"/>
                <w:szCs w:val="24"/>
              </w:rPr>
              <w:t>engidentifikasi penyebab benda bergerak( baterai, per/pegas, dorongan tangan dan megnet)</w:t>
            </w:r>
          </w:p>
        </w:tc>
        <w:tc>
          <w:tcPr>
            <w:tcW w:w="1716" w:type="dxa"/>
            <w:shd w:val="clear" w:color="auto" w:fill="auto"/>
            <w:vAlign w:val="center"/>
          </w:tcPr>
          <w:p w:rsidR="003251E9" w:rsidRDefault="00FE2057" w:rsidP="008F652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Penggunaan baterai pada mobil</w:t>
            </w:r>
            <w:r w:rsidR="00917156">
              <w:rPr>
                <w:rFonts w:ascii="Times New Roman" w:hAnsi="Times New Roman" w:cs="Times New Roman"/>
                <w:sz w:val="24"/>
                <w:szCs w:val="24"/>
              </w:rPr>
              <w:t xml:space="preserve"> mainan.</w:t>
            </w:r>
          </w:p>
        </w:tc>
        <w:tc>
          <w:tcPr>
            <w:tcW w:w="4746" w:type="dxa"/>
            <w:shd w:val="clear" w:color="auto" w:fill="auto"/>
            <w:vAlign w:val="center"/>
          </w:tcPr>
          <w:p w:rsidR="003251E9" w:rsidRDefault="00FE2057" w:rsidP="008F652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Siswa mampu menggunakan baterai sebagai sumber penggerak benda</w:t>
            </w:r>
          </w:p>
        </w:tc>
        <w:tc>
          <w:tcPr>
            <w:tcW w:w="1336" w:type="dxa"/>
            <w:shd w:val="clear" w:color="auto" w:fill="auto"/>
            <w:vAlign w:val="center"/>
          </w:tcPr>
          <w:p w:rsidR="003251E9" w:rsidRDefault="00FE2057" w:rsidP="008F652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penjodohan</w:t>
            </w:r>
          </w:p>
        </w:tc>
        <w:tc>
          <w:tcPr>
            <w:tcW w:w="951" w:type="dxa"/>
            <w:shd w:val="clear" w:color="auto" w:fill="auto"/>
            <w:vAlign w:val="center"/>
          </w:tcPr>
          <w:p w:rsidR="003251E9" w:rsidRDefault="00FE2057" w:rsidP="008F65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</w:tr>
      <w:tr w:rsidR="00FE2057" w:rsidRPr="00F26FDA" w:rsidTr="00822CC0">
        <w:trPr>
          <w:trHeight w:val="470"/>
        </w:trPr>
        <w:tc>
          <w:tcPr>
            <w:tcW w:w="568" w:type="dxa"/>
            <w:shd w:val="clear" w:color="auto" w:fill="auto"/>
            <w:vAlign w:val="center"/>
          </w:tcPr>
          <w:p w:rsidR="00FE2057" w:rsidRDefault="00FE2057" w:rsidP="008F65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4714" w:type="dxa"/>
            <w:shd w:val="clear" w:color="auto" w:fill="auto"/>
          </w:tcPr>
          <w:p w:rsidR="00FE2057" w:rsidRDefault="00FE2057" w:rsidP="00D80D2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Mengidentifikasi sumber energi dan pemanfaatannya</w:t>
            </w:r>
          </w:p>
        </w:tc>
        <w:tc>
          <w:tcPr>
            <w:tcW w:w="1716" w:type="dxa"/>
            <w:shd w:val="clear" w:color="auto" w:fill="auto"/>
            <w:vAlign w:val="center"/>
          </w:tcPr>
          <w:p w:rsidR="00FE2057" w:rsidRDefault="00FE2057" w:rsidP="008F652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Pemanfaatan energi listrik</w:t>
            </w:r>
          </w:p>
        </w:tc>
        <w:tc>
          <w:tcPr>
            <w:tcW w:w="4746" w:type="dxa"/>
            <w:shd w:val="clear" w:color="auto" w:fill="auto"/>
            <w:vAlign w:val="center"/>
          </w:tcPr>
          <w:p w:rsidR="00FE2057" w:rsidRDefault="00FE2057" w:rsidP="008F652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Siswa mampu memanfaatkan energi listrik dalam kehidupan sehari-hari</w:t>
            </w:r>
          </w:p>
        </w:tc>
        <w:tc>
          <w:tcPr>
            <w:tcW w:w="1336" w:type="dxa"/>
            <w:shd w:val="clear" w:color="auto" w:fill="auto"/>
            <w:vAlign w:val="center"/>
          </w:tcPr>
          <w:p w:rsidR="00FE2057" w:rsidRDefault="00FE2057" w:rsidP="008F652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penjodohan</w:t>
            </w:r>
          </w:p>
        </w:tc>
        <w:tc>
          <w:tcPr>
            <w:tcW w:w="951" w:type="dxa"/>
            <w:shd w:val="clear" w:color="auto" w:fill="auto"/>
            <w:vAlign w:val="center"/>
          </w:tcPr>
          <w:p w:rsidR="00FE2057" w:rsidRDefault="00FE2057" w:rsidP="008F65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</w:tr>
      <w:tr w:rsidR="00FE2057" w:rsidRPr="00F26FDA" w:rsidTr="00822CC0">
        <w:trPr>
          <w:trHeight w:val="470"/>
        </w:trPr>
        <w:tc>
          <w:tcPr>
            <w:tcW w:w="568" w:type="dxa"/>
            <w:shd w:val="clear" w:color="auto" w:fill="auto"/>
            <w:vAlign w:val="center"/>
          </w:tcPr>
          <w:p w:rsidR="00FE2057" w:rsidRDefault="00FE2057" w:rsidP="008F65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4714" w:type="dxa"/>
            <w:shd w:val="clear" w:color="auto" w:fill="auto"/>
          </w:tcPr>
          <w:p w:rsidR="00FE2057" w:rsidRDefault="00FE2057" w:rsidP="00D80D2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Mengidentifikasi penyebab benda bergerak(baterai, per/pegas, dorongan tangan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dan magnet)</w:t>
            </w:r>
          </w:p>
        </w:tc>
        <w:tc>
          <w:tcPr>
            <w:tcW w:w="1716" w:type="dxa"/>
            <w:shd w:val="clear" w:color="auto" w:fill="auto"/>
            <w:vAlign w:val="center"/>
          </w:tcPr>
          <w:p w:rsidR="00FE2057" w:rsidRDefault="00F4697D" w:rsidP="008F652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Contoh benda yang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membutuhkan per/pegas pada ketapel</w:t>
            </w:r>
          </w:p>
        </w:tc>
        <w:tc>
          <w:tcPr>
            <w:tcW w:w="4746" w:type="dxa"/>
            <w:shd w:val="clear" w:color="auto" w:fill="auto"/>
            <w:vAlign w:val="center"/>
          </w:tcPr>
          <w:p w:rsidR="00FE2057" w:rsidRDefault="00F4697D" w:rsidP="008F652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Siswa mampu menggunakan per/pegas pada ketapel</w:t>
            </w:r>
          </w:p>
        </w:tc>
        <w:tc>
          <w:tcPr>
            <w:tcW w:w="1336" w:type="dxa"/>
            <w:shd w:val="clear" w:color="auto" w:fill="auto"/>
            <w:vAlign w:val="center"/>
          </w:tcPr>
          <w:p w:rsidR="00FE2057" w:rsidRDefault="00F4697D" w:rsidP="008F652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penjodohan</w:t>
            </w:r>
          </w:p>
        </w:tc>
        <w:tc>
          <w:tcPr>
            <w:tcW w:w="951" w:type="dxa"/>
            <w:shd w:val="clear" w:color="auto" w:fill="auto"/>
            <w:vAlign w:val="center"/>
          </w:tcPr>
          <w:p w:rsidR="00FE2057" w:rsidRDefault="00F4697D" w:rsidP="008F65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F4697D" w:rsidRPr="00F26FDA" w:rsidTr="00822CC0">
        <w:trPr>
          <w:trHeight w:val="470"/>
        </w:trPr>
        <w:tc>
          <w:tcPr>
            <w:tcW w:w="568" w:type="dxa"/>
            <w:shd w:val="clear" w:color="auto" w:fill="auto"/>
            <w:vAlign w:val="center"/>
          </w:tcPr>
          <w:p w:rsidR="00F4697D" w:rsidRDefault="00F4697D" w:rsidP="008F65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16</w:t>
            </w:r>
          </w:p>
        </w:tc>
        <w:tc>
          <w:tcPr>
            <w:tcW w:w="4714" w:type="dxa"/>
            <w:shd w:val="clear" w:color="auto" w:fill="auto"/>
          </w:tcPr>
          <w:p w:rsidR="00F4697D" w:rsidRDefault="00F4697D" w:rsidP="00D80D2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Membedakan gerak benda yang mudah bergerak dengan yang sulit bergerak melalui percobaan</w:t>
            </w:r>
          </w:p>
        </w:tc>
        <w:tc>
          <w:tcPr>
            <w:tcW w:w="1716" w:type="dxa"/>
            <w:shd w:val="clear" w:color="auto" w:fill="auto"/>
            <w:vAlign w:val="center"/>
          </w:tcPr>
          <w:p w:rsidR="00F4697D" w:rsidRDefault="00F4697D" w:rsidP="008F652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Benda yang mudah bergerak</w:t>
            </w:r>
          </w:p>
        </w:tc>
        <w:tc>
          <w:tcPr>
            <w:tcW w:w="4746" w:type="dxa"/>
            <w:shd w:val="clear" w:color="auto" w:fill="auto"/>
            <w:vAlign w:val="center"/>
          </w:tcPr>
          <w:p w:rsidR="00F4697D" w:rsidRDefault="00F4697D" w:rsidP="008F652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Siswa mampu menyebutkan benda-benda yang mudah bergerak</w:t>
            </w:r>
            <w:r w:rsidR="00652C5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336" w:type="dxa"/>
            <w:shd w:val="clear" w:color="auto" w:fill="auto"/>
            <w:vAlign w:val="center"/>
          </w:tcPr>
          <w:p w:rsidR="00F4697D" w:rsidRDefault="00F4697D" w:rsidP="008F652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isian</w:t>
            </w:r>
          </w:p>
        </w:tc>
        <w:tc>
          <w:tcPr>
            <w:tcW w:w="951" w:type="dxa"/>
            <w:shd w:val="clear" w:color="auto" w:fill="auto"/>
            <w:vAlign w:val="center"/>
          </w:tcPr>
          <w:p w:rsidR="00F4697D" w:rsidRDefault="00F4697D" w:rsidP="008F65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</w:tr>
      <w:tr w:rsidR="00F4697D" w:rsidRPr="00F26FDA" w:rsidTr="00822CC0">
        <w:trPr>
          <w:trHeight w:val="470"/>
        </w:trPr>
        <w:tc>
          <w:tcPr>
            <w:tcW w:w="568" w:type="dxa"/>
            <w:shd w:val="clear" w:color="auto" w:fill="auto"/>
            <w:vAlign w:val="center"/>
          </w:tcPr>
          <w:p w:rsidR="00F4697D" w:rsidRDefault="00F4697D" w:rsidP="008F65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4714" w:type="dxa"/>
            <w:shd w:val="clear" w:color="auto" w:fill="auto"/>
          </w:tcPr>
          <w:p w:rsidR="00F4697D" w:rsidRDefault="00F4697D" w:rsidP="00D80D2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Mengidentifikasi sumber energi dan pemanfaatannya</w:t>
            </w:r>
          </w:p>
        </w:tc>
        <w:tc>
          <w:tcPr>
            <w:tcW w:w="1716" w:type="dxa"/>
            <w:shd w:val="clear" w:color="auto" w:fill="auto"/>
            <w:vAlign w:val="center"/>
          </w:tcPr>
          <w:p w:rsidR="00F4697D" w:rsidRDefault="00F4697D" w:rsidP="008F652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Penggunaan energi listrik pada setrika</w:t>
            </w:r>
          </w:p>
        </w:tc>
        <w:tc>
          <w:tcPr>
            <w:tcW w:w="4746" w:type="dxa"/>
            <w:shd w:val="clear" w:color="auto" w:fill="auto"/>
            <w:vAlign w:val="center"/>
          </w:tcPr>
          <w:p w:rsidR="00F4697D" w:rsidRDefault="00F4697D" w:rsidP="008F652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Siswa mampu menggunakan li</w:t>
            </w:r>
            <w:r w:rsidR="00917156">
              <w:rPr>
                <w:rFonts w:ascii="Times New Roman" w:hAnsi="Times New Roman" w:cs="Times New Roman"/>
                <w:sz w:val="24"/>
                <w:szCs w:val="24"/>
              </w:rPr>
              <w:t>strik dalm kehidupan sehari-hari.</w:t>
            </w:r>
            <w:r w:rsidR="00652C5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336" w:type="dxa"/>
            <w:shd w:val="clear" w:color="auto" w:fill="auto"/>
            <w:vAlign w:val="center"/>
          </w:tcPr>
          <w:p w:rsidR="00F4697D" w:rsidRDefault="00F4697D" w:rsidP="008F652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isian</w:t>
            </w:r>
          </w:p>
        </w:tc>
        <w:tc>
          <w:tcPr>
            <w:tcW w:w="951" w:type="dxa"/>
            <w:shd w:val="clear" w:color="auto" w:fill="auto"/>
            <w:vAlign w:val="center"/>
          </w:tcPr>
          <w:p w:rsidR="00F4697D" w:rsidRDefault="00F4697D" w:rsidP="008F65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</w:tr>
      <w:tr w:rsidR="00F4697D" w:rsidRPr="00F26FDA" w:rsidTr="00822CC0">
        <w:trPr>
          <w:trHeight w:val="470"/>
        </w:trPr>
        <w:tc>
          <w:tcPr>
            <w:tcW w:w="568" w:type="dxa"/>
            <w:shd w:val="clear" w:color="auto" w:fill="auto"/>
            <w:vAlign w:val="center"/>
          </w:tcPr>
          <w:p w:rsidR="00F4697D" w:rsidRDefault="00F4697D" w:rsidP="008F65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4714" w:type="dxa"/>
            <w:shd w:val="clear" w:color="auto" w:fill="auto"/>
          </w:tcPr>
          <w:p w:rsidR="00F4697D" w:rsidRDefault="00F4697D" w:rsidP="00D80D2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Mengidentifikasi penyebab benda bergerak( baterai, per/pegas, dorongan tangan dan megnet)</w:t>
            </w:r>
          </w:p>
        </w:tc>
        <w:tc>
          <w:tcPr>
            <w:tcW w:w="1716" w:type="dxa"/>
            <w:shd w:val="clear" w:color="auto" w:fill="auto"/>
            <w:vAlign w:val="center"/>
          </w:tcPr>
          <w:p w:rsidR="00F4697D" w:rsidRDefault="00F4697D" w:rsidP="008F652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Dorongan tangan untuk menjalankan gerobak</w:t>
            </w:r>
          </w:p>
        </w:tc>
        <w:tc>
          <w:tcPr>
            <w:tcW w:w="4746" w:type="dxa"/>
            <w:shd w:val="clear" w:color="auto" w:fill="auto"/>
            <w:vAlign w:val="center"/>
          </w:tcPr>
          <w:p w:rsidR="00F4697D" w:rsidRDefault="00F4697D" w:rsidP="008F652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Siswa mampu mengetahui fungsi dorongan t</w:t>
            </w:r>
            <w:r w:rsidR="002D721C">
              <w:rPr>
                <w:rFonts w:ascii="Times New Roman" w:hAnsi="Times New Roman" w:cs="Times New Roman"/>
                <w:sz w:val="24"/>
                <w:szCs w:val="24"/>
              </w:rPr>
              <w:t>angan untuk menggerakkan benda</w:t>
            </w:r>
            <w:r w:rsidR="00652C5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336" w:type="dxa"/>
            <w:shd w:val="clear" w:color="auto" w:fill="auto"/>
            <w:vAlign w:val="center"/>
          </w:tcPr>
          <w:p w:rsidR="00F4697D" w:rsidRDefault="00F4697D" w:rsidP="008F652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isian</w:t>
            </w:r>
          </w:p>
        </w:tc>
        <w:tc>
          <w:tcPr>
            <w:tcW w:w="951" w:type="dxa"/>
            <w:shd w:val="clear" w:color="auto" w:fill="auto"/>
            <w:vAlign w:val="center"/>
          </w:tcPr>
          <w:p w:rsidR="00F4697D" w:rsidRDefault="00F4697D" w:rsidP="008F65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</w:tr>
      <w:tr w:rsidR="00822CC0" w:rsidRPr="00F26FDA" w:rsidTr="00822CC0">
        <w:trPr>
          <w:trHeight w:val="470"/>
        </w:trPr>
        <w:tc>
          <w:tcPr>
            <w:tcW w:w="568" w:type="dxa"/>
            <w:shd w:val="clear" w:color="auto" w:fill="auto"/>
            <w:vAlign w:val="center"/>
          </w:tcPr>
          <w:p w:rsidR="00822CC0" w:rsidRDefault="00822CC0" w:rsidP="008F65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4714" w:type="dxa"/>
            <w:shd w:val="clear" w:color="auto" w:fill="auto"/>
          </w:tcPr>
          <w:p w:rsidR="00822CC0" w:rsidRDefault="00822CC0" w:rsidP="00D80D2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Mengidentifikasi sumber energi dan pemanfaatannya</w:t>
            </w:r>
            <w:r w:rsidR="0001303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716" w:type="dxa"/>
            <w:shd w:val="clear" w:color="auto" w:fill="auto"/>
            <w:vAlign w:val="center"/>
          </w:tcPr>
          <w:p w:rsidR="00822CC0" w:rsidRDefault="00822CC0" w:rsidP="008F652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Pemanfaatan energi matahari sebagai sumber energi terbesar di alam</w:t>
            </w:r>
          </w:p>
        </w:tc>
        <w:tc>
          <w:tcPr>
            <w:tcW w:w="4746" w:type="dxa"/>
            <w:shd w:val="clear" w:color="auto" w:fill="auto"/>
            <w:vAlign w:val="center"/>
          </w:tcPr>
          <w:p w:rsidR="00822CC0" w:rsidRDefault="00822CC0" w:rsidP="008F652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Sisw</w:t>
            </w:r>
            <w:r w:rsidR="00652C56">
              <w:rPr>
                <w:rFonts w:ascii="Times New Roman" w:hAnsi="Times New Roman" w:cs="Times New Roman"/>
                <w:sz w:val="24"/>
                <w:szCs w:val="24"/>
              </w:rPr>
              <w:t>a mampu mengetahui p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emanfaatan energi matahari sebag</w:t>
            </w:r>
            <w:r w:rsidR="005F1DCD">
              <w:rPr>
                <w:rFonts w:ascii="Times New Roman" w:hAnsi="Times New Roman" w:cs="Times New Roman"/>
                <w:sz w:val="24"/>
                <w:szCs w:val="24"/>
              </w:rPr>
              <w:t>a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i sumber energi terbesar dialam</w:t>
            </w:r>
          </w:p>
        </w:tc>
        <w:tc>
          <w:tcPr>
            <w:tcW w:w="1336" w:type="dxa"/>
            <w:shd w:val="clear" w:color="auto" w:fill="auto"/>
            <w:vAlign w:val="center"/>
          </w:tcPr>
          <w:p w:rsidR="00822CC0" w:rsidRDefault="00822CC0" w:rsidP="008F652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isian</w:t>
            </w:r>
          </w:p>
        </w:tc>
        <w:tc>
          <w:tcPr>
            <w:tcW w:w="951" w:type="dxa"/>
            <w:shd w:val="clear" w:color="auto" w:fill="auto"/>
            <w:vAlign w:val="center"/>
          </w:tcPr>
          <w:p w:rsidR="00822CC0" w:rsidRDefault="00822CC0" w:rsidP="008F65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</w:tr>
      <w:tr w:rsidR="00822CC0" w:rsidRPr="00F26FDA" w:rsidTr="00822CC0">
        <w:trPr>
          <w:trHeight w:val="470"/>
        </w:trPr>
        <w:tc>
          <w:tcPr>
            <w:tcW w:w="568" w:type="dxa"/>
            <w:shd w:val="clear" w:color="auto" w:fill="auto"/>
            <w:vAlign w:val="center"/>
          </w:tcPr>
          <w:p w:rsidR="00822CC0" w:rsidRDefault="00822CC0" w:rsidP="008F65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4714" w:type="dxa"/>
            <w:shd w:val="clear" w:color="auto" w:fill="auto"/>
          </w:tcPr>
          <w:p w:rsidR="00822CC0" w:rsidRDefault="00822CC0" w:rsidP="00822CC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Mengidentifikasi sumber energi dan pemanfaatannya</w:t>
            </w:r>
            <w:r w:rsidR="0001303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716" w:type="dxa"/>
            <w:shd w:val="clear" w:color="auto" w:fill="auto"/>
            <w:vAlign w:val="center"/>
          </w:tcPr>
          <w:p w:rsidR="00822CC0" w:rsidRDefault="00822CC0" w:rsidP="008F652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Penyebab gerak angin  pada kapal layar</w:t>
            </w:r>
          </w:p>
        </w:tc>
        <w:tc>
          <w:tcPr>
            <w:tcW w:w="4746" w:type="dxa"/>
            <w:shd w:val="clear" w:color="auto" w:fill="auto"/>
            <w:vAlign w:val="center"/>
          </w:tcPr>
          <w:p w:rsidR="00822CC0" w:rsidRDefault="00822CC0" w:rsidP="008F652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Siswa mampu mengetahui p</w:t>
            </w:r>
            <w:r w:rsidR="002D721C">
              <w:rPr>
                <w:rFonts w:ascii="Times New Roman" w:hAnsi="Times New Roman" w:cs="Times New Roman"/>
                <w:sz w:val="24"/>
                <w:szCs w:val="24"/>
              </w:rPr>
              <w:t>emanfaatan gerak angin</w:t>
            </w:r>
            <w:r w:rsidR="000743DA">
              <w:rPr>
                <w:rFonts w:ascii="Times New Roman" w:hAnsi="Times New Roman" w:cs="Times New Roman"/>
                <w:sz w:val="24"/>
                <w:szCs w:val="24"/>
              </w:rPr>
              <w:t xml:space="preserve"> pada benda</w:t>
            </w:r>
            <w:r w:rsidR="002D721C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336" w:type="dxa"/>
            <w:shd w:val="clear" w:color="auto" w:fill="auto"/>
            <w:vAlign w:val="center"/>
          </w:tcPr>
          <w:p w:rsidR="00822CC0" w:rsidRDefault="00822CC0" w:rsidP="008F652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isian</w:t>
            </w:r>
          </w:p>
        </w:tc>
        <w:tc>
          <w:tcPr>
            <w:tcW w:w="951" w:type="dxa"/>
            <w:shd w:val="clear" w:color="auto" w:fill="auto"/>
            <w:vAlign w:val="center"/>
          </w:tcPr>
          <w:p w:rsidR="00822CC0" w:rsidRDefault="00822CC0" w:rsidP="008F65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</w:tr>
    </w:tbl>
    <w:p w:rsidR="00503520" w:rsidRDefault="00503520" w:rsidP="00503520">
      <w:pPr>
        <w:rPr>
          <w:szCs w:val="24"/>
        </w:rPr>
      </w:pPr>
    </w:p>
    <w:p w:rsidR="00A91F58" w:rsidRDefault="00595B99">
      <w:r>
        <w:rPr>
          <w:noProof/>
          <w:lang w:eastAsia="id-ID"/>
        </w:rPr>
        <w:lastRenderedPageBreak/>
        <w:drawing>
          <wp:inline distT="0" distB="0" distL="0" distR="0">
            <wp:extent cx="7267575" cy="4391025"/>
            <wp:effectExtent l="19050" t="0" r="9525" b="0"/>
            <wp:docPr id="1" name="Picture 1" descr="D:\KKG KTSP\Skor PT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KKG KTSP\Skor PTS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67575" cy="43910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A91F58" w:rsidSect="00503520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compat/>
  <w:rsids>
    <w:rsidRoot w:val="00503520"/>
    <w:rsid w:val="0001303E"/>
    <w:rsid w:val="000743DA"/>
    <w:rsid w:val="00122CBB"/>
    <w:rsid w:val="00127A1B"/>
    <w:rsid w:val="00181C22"/>
    <w:rsid w:val="001934E5"/>
    <w:rsid w:val="001C4EB4"/>
    <w:rsid w:val="001F179A"/>
    <w:rsid w:val="0021283F"/>
    <w:rsid w:val="002D1F44"/>
    <w:rsid w:val="002D721C"/>
    <w:rsid w:val="003251E9"/>
    <w:rsid w:val="003326AB"/>
    <w:rsid w:val="0036233F"/>
    <w:rsid w:val="0039531D"/>
    <w:rsid w:val="00473F87"/>
    <w:rsid w:val="0048357D"/>
    <w:rsid w:val="004926B9"/>
    <w:rsid w:val="00503520"/>
    <w:rsid w:val="00595B99"/>
    <w:rsid w:val="005C5108"/>
    <w:rsid w:val="005D0945"/>
    <w:rsid w:val="005F1DCD"/>
    <w:rsid w:val="00652C56"/>
    <w:rsid w:val="006800AF"/>
    <w:rsid w:val="00793CC9"/>
    <w:rsid w:val="00822CC0"/>
    <w:rsid w:val="00874C1E"/>
    <w:rsid w:val="008F652F"/>
    <w:rsid w:val="00917156"/>
    <w:rsid w:val="009A0460"/>
    <w:rsid w:val="009C4C58"/>
    <w:rsid w:val="00A91F58"/>
    <w:rsid w:val="00AD4AB4"/>
    <w:rsid w:val="00AD55F6"/>
    <w:rsid w:val="00B63692"/>
    <w:rsid w:val="00BD0B80"/>
    <w:rsid w:val="00C8726E"/>
    <w:rsid w:val="00CA361D"/>
    <w:rsid w:val="00CD40B9"/>
    <w:rsid w:val="00D45DC4"/>
    <w:rsid w:val="00D80D2C"/>
    <w:rsid w:val="00E10DE2"/>
    <w:rsid w:val="00E111AD"/>
    <w:rsid w:val="00E91176"/>
    <w:rsid w:val="00EC6BB0"/>
    <w:rsid w:val="00F42475"/>
    <w:rsid w:val="00F4697D"/>
    <w:rsid w:val="00F90305"/>
    <w:rsid w:val="00FA62BB"/>
    <w:rsid w:val="00FE205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d-ID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id-ID" w:eastAsia="id-ID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03520"/>
    <w:pPr>
      <w:spacing w:after="200" w:line="276" w:lineRule="auto"/>
    </w:pPr>
    <w:rPr>
      <w:rFonts w:cs="Arial"/>
      <w:sz w:val="22"/>
      <w:szCs w:val="22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  <w:targetScreenSz w:val="1024x768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601</Words>
  <Characters>3432</Characters>
  <Application>Microsoft Office Word</Application>
  <DocSecurity>0</DocSecurity>
  <Lines>28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WIN8.1</dc:creator>
  <cp:lastModifiedBy>MINS_Purwosari</cp:lastModifiedBy>
  <cp:revision>2</cp:revision>
  <dcterms:created xsi:type="dcterms:W3CDTF">2017-02-04T10:24:00Z</dcterms:created>
  <dcterms:modified xsi:type="dcterms:W3CDTF">2017-02-04T10:24:00Z</dcterms:modified>
</cp:coreProperties>
</file>