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6FE" w:rsidRPr="00ED1896" w:rsidRDefault="003806FE" w:rsidP="003806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b/>
          <w:sz w:val="24"/>
          <w:szCs w:val="24"/>
          <w:lang w:val="id-ID"/>
        </w:rPr>
        <w:t>KISI-KISI PENYUSUNAN SOAL</w:t>
      </w:r>
    </w:p>
    <w:p w:rsidR="003806FE" w:rsidRPr="00ED1896" w:rsidRDefault="003806FE" w:rsidP="003806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b/>
          <w:sz w:val="24"/>
          <w:szCs w:val="24"/>
          <w:lang w:val="id-ID"/>
        </w:rPr>
        <w:t>PENILAIAN TENGAH SEMESTER GASAL MADRASAH IBTIDAIYAH</w:t>
      </w:r>
    </w:p>
    <w:p w:rsidR="003806FE" w:rsidRPr="00ED1896" w:rsidRDefault="003806FE" w:rsidP="003806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b/>
          <w:sz w:val="24"/>
          <w:szCs w:val="24"/>
          <w:lang w:val="id-ID"/>
        </w:rPr>
        <w:t>TAHUN PELAJARAN 2017/2018</w:t>
      </w: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Mata Pelajaran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Akidah Akhak </w:t>
      </w:r>
    </w:p>
    <w:p w:rsidR="003806FE" w:rsidRPr="00215C07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Kelas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="00215C07">
        <w:rPr>
          <w:rFonts w:ascii="Times New Roman" w:hAnsi="Times New Roman" w:cs="Times New Roman"/>
          <w:sz w:val="24"/>
          <w:szCs w:val="24"/>
          <w:lang w:val="id-ID"/>
        </w:rPr>
        <w:t>I</w:t>
      </w:r>
      <w:r w:rsidR="00215C07">
        <w:rPr>
          <w:rFonts w:ascii="Times New Roman" w:hAnsi="Times New Roman" w:cs="Times New Roman"/>
          <w:sz w:val="24"/>
          <w:szCs w:val="24"/>
        </w:rPr>
        <w:t>II (Tiga )</w:t>
      </w: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Alokasi Waktu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90</w:t>
      </w: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Jumlah Soal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Pilihan Ganda 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>: 10</w:t>
      </w: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  Menjodohkan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5 </w:t>
      </w: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  Isian singkat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>: 5</w:t>
      </w: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  Uraian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>: 5</w:t>
      </w:r>
    </w:p>
    <w:p w:rsidR="003806FE" w:rsidRPr="003806FE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Nama Penyusun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>Zaenal Arifin, S.Pd</w:t>
      </w: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NIP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>: --</w:t>
      </w: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Asal Madrasah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>: MI Darussalam Sayung Demak</w:t>
      </w:r>
    </w:p>
    <w:p w:rsidR="003806FE" w:rsidRPr="003806FE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Nomor HP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>089518180856</w:t>
      </w: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d-ID"/>
        </w:rPr>
      </w:pPr>
    </w:p>
    <w:tbl>
      <w:tblPr>
        <w:tblStyle w:val="TableGrid"/>
        <w:tblW w:w="16916" w:type="dxa"/>
        <w:tblInd w:w="108" w:type="dxa"/>
        <w:tblLayout w:type="fixed"/>
        <w:tblLook w:val="04A0"/>
      </w:tblPr>
      <w:tblGrid>
        <w:gridCol w:w="640"/>
        <w:gridCol w:w="5401"/>
        <w:gridCol w:w="2606"/>
        <w:gridCol w:w="6237"/>
        <w:gridCol w:w="1043"/>
        <w:gridCol w:w="989"/>
      </w:tblGrid>
      <w:tr w:rsidR="003806FE" w:rsidRPr="00ED1896" w:rsidTr="00FF73CE">
        <w:trPr>
          <w:trHeight w:val="949"/>
        </w:trPr>
        <w:tc>
          <w:tcPr>
            <w:tcW w:w="640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5401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Kompetensi Dasar</w:t>
            </w:r>
          </w:p>
        </w:tc>
        <w:tc>
          <w:tcPr>
            <w:tcW w:w="2606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Materi</w:t>
            </w:r>
          </w:p>
        </w:tc>
        <w:tc>
          <w:tcPr>
            <w:tcW w:w="6237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Indikator Soal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Bentuk Soal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Soal Nomor</w:t>
            </w:r>
          </w:p>
        </w:tc>
      </w:tr>
      <w:tr w:rsidR="003806FE" w:rsidRPr="00ED1896" w:rsidTr="00FF73CE">
        <w:trPr>
          <w:trHeight w:val="441"/>
        </w:trPr>
        <w:tc>
          <w:tcPr>
            <w:tcW w:w="640" w:type="dxa"/>
            <w:vMerge w:val="restart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401" w:type="dxa"/>
            <w:vMerge w:val="restart"/>
          </w:tcPr>
          <w:p w:rsidR="003806FE" w:rsidRPr="003806FE" w:rsidRDefault="003806FE" w:rsidP="00195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Meyakini sifat-sifat Alla</w:t>
            </w:r>
            <w:r w:rsidR="00195ACE">
              <w:rPr>
                <w:rFonts w:ascii="Times New Roman" w:hAnsi="Times New Roman" w:cs="Times New Roman"/>
                <w:sz w:val="24"/>
                <w:szCs w:val="24"/>
              </w:rPr>
              <w:t xml:space="preserve">h SWT melalui kalimat tayyibah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subhanallah</w:t>
            </w:r>
          </w:p>
        </w:tc>
        <w:tc>
          <w:tcPr>
            <w:tcW w:w="2606" w:type="dxa"/>
            <w:vMerge w:val="restart"/>
          </w:tcPr>
          <w:p w:rsidR="003806FE" w:rsidRPr="003806FE" w:rsidRDefault="003806FE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Subhanallah </w:t>
            </w:r>
          </w:p>
        </w:tc>
        <w:tc>
          <w:tcPr>
            <w:tcW w:w="6237" w:type="dxa"/>
            <w:vAlign w:val="center"/>
          </w:tcPr>
          <w:p w:rsidR="003806FE" w:rsidRPr="003806FE" w:rsidRDefault="003806FE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Menyebutkan arti Kalimat Thayyibah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subhanallah 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3806FE" w:rsidRPr="00ED1896" w:rsidTr="00FF73CE">
        <w:trPr>
          <w:trHeight w:val="441"/>
        </w:trPr>
        <w:tc>
          <w:tcPr>
            <w:tcW w:w="640" w:type="dxa"/>
            <w:vMerge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806FE" w:rsidRPr="003806FE" w:rsidRDefault="003806FE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Menyebutkan waktu mengucapkan kalimat subhanallah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3806FE" w:rsidRPr="00ED1896" w:rsidTr="00FF73CE">
        <w:trPr>
          <w:trHeight w:val="441"/>
        </w:trPr>
        <w:tc>
          <w:tcPr>
            <w:tcW w:w="640" w:type="dxa"/>
            <w:vMerge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806FE" w:rsidRPr="003806FE" w:rsidRDefault="003806FE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Menyebutkan manfaat </w:t>
            </w:r>
            <w:r w:rsidR="00CB394C">
              <w:rPr>
                <w:rFonts w:ascii="Times New Roman" w:hAnsi="Times New Roman" w:cs="Times New Roman"/>
                <w:sz w:val="24"/>
                <w:szCs w:val="24"/>
              </w:rPr>
              <w:t>mengucapkan kalimat subhanallah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3806FE" w:rsidRPr="00ED1896" w:rsidTr="00FF73CE">
        <w:trPr>
          <w:trHeight w:val="441"/>
        </w:trPr>
        <w:tc>
          <w:tcPr>
            <w:tcW w:w="640" w:type="dxa"/>
            <w:vMerge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806FE" w:rsidRPr="00CB394C" w:rsidRDefault="00CB394C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Menyebutkan bacaan tasbih subhanallah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3806FE" w:rsidRPr="00ED1896" w:rsidTr="00FF73CE">
        <w:trPr>
          <w:trHeight w:val="441"/>
        </w:trPr>
        <w:tc>
          <w:tcPr>
            <w:tcW w:w="640" w:type="dxa"/>
            <w:vMerge w:val="restart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401" w:type="dxa"/>
            <w:vMerge w:val="restart"/>
          </w:tcPr>
          <w:p w:rsidR="003806FE" w:rsidRPr="003806FE" w:rsidRDefault="00195ACE" w:rsidP="00195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Meyakini sifat-sifat Allah SWT melalui kalimat tayyibah masya allah</w:t>
            </w:r>
          </w:p>
        </w:tc>
        <w:tc>
          <w:tcPr>
            <w:tcW w:w="2606" w:type="dxa"/>
            <w:vMerge w:val="restart"/>
          </w:tcPr>
          <w:p w:rsidR="003806FE" w:rsidRPr="00CB394C" w:rsidRDefault="00164F67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Masya</w:t>
            </w:r>
            <w:r w:rsidR="00CB394C">
              <w:rPr>
                <w:rFonts w:ascii="Times New Roman" w:hAnsi="Times New Roman" w:cs="Times New Roman"/>
                <w:sz w:val="24"/>
                <w:szCs w:val="24"/>
              </w:rPr>
              <w:t xml:space="preserve"> allah</w:t>
            </w:r>
          </w:p>
        </w:tc>
        <w:tc>
          <w:tcPr>
            <w:tcW w:w="6237" w:type="dxa"/>
            <w:vAlign w:val="center"/>
          </w:tcPr>
          <w:p w:rsidR="003806FE" w:rsidRPr="00CB394C" w:rsidRDefault="003806FE" w:rsidP="00CB3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Menyebutkan Arti </w:t>
            </w:r>
            <w:r w:rsidR="00CB394C">
              <w:rPr>
                <w:rFonts w:ascii="Times New Roman" w:hAnsi="Times New Roman" w:cs="Times New Roman"/>
                <w:sz w:val="24"/>
                <w:szCs w:val="24"/>
              </w:rPr>
              <w:t>kalimat maasyaa allah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3806FE" w:rsidRPr="00ED1896" w:rsidTr="00FF73CE">
        <w:trPr>
          <w:trHeight w:val="441"/>
        </w:trPr>
        <w:tc>
          <w:tcPr>
            <w:tcW w:w="640" w:type="dxa"/>
            <w:vMerge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806FE" w:rsidRPr="00CB394C" w:rsidRDefault="00CB394C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Menuliskan kalimat maasyaa allah yang benar beserta artinya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3806FE" w:rsidRPr="00ED1896" w:rsidTr="00FF73CE">
        <w:trPr>
          <w:trHeight w:val="441"/>
        </w:trPr>
        <w:tc>
          <w:tcPr>
            <w:tcW w:w="640" w:type="dxa"/>
            <w:vMerge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806FE" w:rsidRPr="00CB394C" w:rsidRDefault="00CB394C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Menentukan waktu untuk mengucapkan kalimat maasyaa allah.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3806FE" w:rsidRPr="00ED1896" w:rsidTr="00FF73CE">
        <w:trPr>
          <w:trHeight w:val="441"/>
        </w:trPr>
        <w:tc>
          <w:tcPr>
            <w:tcW w:w="640" w:type="dxa"/>
            <w:vMerge w:val="restart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401" w:type="dxa"/>
            <w:vMerge w:val="restart"/>
          </w:tcPr>
          <w:p w:rsidR="003806FE" w:rsidRPr="003806FE" w:rsidRDefault="00D332B0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Meyakini sifat-sifat Allah melalui asmaul husna al-‘Azim, al-Kabir, al-Karim, dan al-Malik</w:t>
            </w:r>
          </w:p>
        </w:tc>
        <w:tc>
          <w:tcPr>
            <w:tcW w:w="2606" w:type="dxa"/>
            <w:vMerge w:val="restart"/>
          </w:tcPr>
          <w:p w:rsidR="003806FE" w:rsidRPr="00D332B0" w:rsidRDefault="00D332B0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Asmaul Husna Al-Adzim</w:t>
            </w:r>
          </w:p>
        </w:tc>
        <w:tc>
          <w:tcPr>
            <w:tcW w:w="6237" w:type="dxa"/>
            <w:vAlign w:val="center"/>
          </w:tcPr>
          <w:p w:rsidR="003806FE" w:rsidRPr="00D332B0" w:rsidRDefault="00D332B0" w:rsidP="00D33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Mengartikan asmaul husna 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3806FE" w:rsidRPr="00ED1896" w:rsidTr="00FF73CE">
        <w:trPr>
          <w:trHeight w:val="441"/>
        </w:trPr>
        <w:tc>
          <w:tcPr>
            <w:tcW w:w="640" w:type="dxa"/>
            <w:vMerge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806FE" w:rsidRPr="00D332B0" w:rsidRDefault="00D332B0" w:rsidP="00D33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membuktikan bahwa Allah mempunyai sifat al-Azim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3806FE" w:rsidRPr="00ED1896" w:rsidTr="00FF73CE">
        <w:trPr>
          <w:trHeight w:val="441"/>
        </w:trPr>
        <w:tc>
          <w:tcPr>
            <w:tcW w:w="640" w:type="dxa"/>
            <w:vMerge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806FE" w:rsidRPr="00D332B0" w:rsidRDefault="00D332B0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Meneruskan dalil tentang asmau; husna al-adhim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3806FE" w:rsidRPr="00ED1896" w:rsidTr="00FF73CE">
        <w:trPr>
          <w:trHeight w:val="441"/>
        </w:trPr>
        <w:tc>
          <w:tcPr>
            <w:tcW w:w="640" w:type="dxa"/>
            <w:vMerge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806FE" w:rsidRPr="00D332B0" w:rsidRDefault="00D332B0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Mengartikan asmaul husna Al-karim</w:t>
            </w:r>
          </w:p>
        </w:tc>
        <w:tc>
          <w:tcPr>
            <w:tcW w:w="1043" w:type="dxa"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D332B0" w:rsidRPr="00ED1896" w:rsidTr="00FF73CE">
        <w:trPr>
          <w:trHeight w:val="441"/>
        </w:trPr>
        <w:tc>
          <w:tcPr>
            <w:tcW w:w="640" w:type="dxa"/>
          </w:tcPr>
          <w:p w:rsidR="00D332B0" w:rsidRPr="00470185" w:rsidRDefault="00D332B0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1" w:type="dxa"/>
          </w:tcPr>
          <w:p w:rsidR="00D332B0" w:rsidRPr="003806FE" w:rsidRDefault="00D332B0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vMerge/>
            <w:vAlign w:val="center"/>
          </w:tcPr>
          <w:p w:rsidR="00D332B0" w:rsidRPr="00ED1896" w:rsidRDefault="00D332B0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D332B0" w:rsidRPr="00D332B0" w:rsidRDefault="00D332B0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D332B0" w:rsidRPr="00ED1896" w:rsidRDefault="00D332B0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D332B0" w:rsidRPr="00ED1896" w:rsidRDefault="00D332B0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70185" w:rsidRPr="00ED1896" w:rsidTr="00FF73CE">
        <w:trPr>
          <w:trHeight w:val="441"/>
        </w:trPr>
        <w:tc>
          <w:tcPr>
            <w:tcW w:w="640" w:type="dxa"/>
            <w:vMerge w:val="restart"/>
            <w:vAlign w:val="center"/>
          </w:tcPr>
          <w:p w:rsidR="00470185" w:rsidRPr="00ED1896" w:rsidRDefault="00470185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401" w:type="dxa"/>
            <w:vMerge w:val="restart"/>
          </w:tcPr>
          <w:p w:rsidR="00470185" w:rsidRPr="003806FE" w:rsidRDefault="00470185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Membiasakan diri mengucapkan kalimat tayyibah Masya Allah</w:t>
            </w:r>
          </w:p>
        </w:tc>
        <w:tc>
          <w:tcPr>
            <w:tcW w:w="2606" w:type="dxa"/>
            <w:vMerge w:val="restart"/>
          </w:tcPr>
          <w:p w:rsidR="00470185" w:rsidRPr="00470185" w:rsidRDefault="00470185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Kalimat Tayyibah Masya Allah</w:t>
            </w:r>
          </w:p>
        </w:tc>
        <w:tc>
          <w:tcPr>
            <w:tcW w:w="6237" w:type="dxa"/>
            <w:vAlign w:val="center"/>
          </w:tcPr>
          <w:p w:rsidR="00470185" w:rsidRPr="00470185" w:rsidRDefault="00470185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Membaca kalimat subhanallah dalam kehidupan sehari-hari.</w:t>
            </w:r>
          </w:p>
        </w:tc>
        <w:tc>
          <w:tcPr>
            <w:tcW w:w="1043" w:type="dxa"/>
          </w:tcPr>
          <w:p w:rsidR="00470185" w:rsidRPr="00ED1896" w:rsidRDefault="00470185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70185" w:rsidRPr="00470185" w:rsidRDefault="00470185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332B0" w:rsidRPr="00ED1896" w:rsidTr="00FF73CE">
        <w:trPr>
          <w:trHeight w:val="441"/>
        </w:trPr>
        <w:tc>
          <w:tcPr>
            <w:tcW w:w="640" w:type="dxa"/>
            <w:vMerge/>
            <w:vAlign w:val="center"/>
          </w:tcPr>
          <w:p w:rsidR="00D332B0" w:rsidRPr="00ED1896" w:rsidRDefault="00D332B0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D332B0" w:rsidRPr="00ED1896" w:rsidRDefault="00D332B0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D332B0" w:rsidRPr="00ED1896" w:rsidRDefault="00D332B0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D332B0" w:rsidRPr="00ED1896" w:rsidRDefault="00470185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Menyebutkan arti kalimat masya allah</w:t>
            </w:r>
          </w:p>
        </w:tc>
        <w:tc>
          <w:tcPr>
            <w:tcW w:w="1043" w:type="dxa"/>
          </w:tcPr>
          <w:p w:rsidR="00D332B0" w:rsidRPr="00ED1896" w:rsidRDefault="00D332B0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D332B0" w:rsidRPr="00470185" w:rsidRDefault="00D332B0" w:rsidP="00470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4701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70185" w:rsidRPr="00ED1896" w:rsidTr="00470185">
        <w:trPr>
          <w:trHeight w:val="720"/>
        </w:trPr>
        <w:tc>
          <w:tcPr>
            <w:tcW w:w="640" w:type="dxa"/>
            <w:vMerge w:val="restart"/>
            <w:vAlign w:val="center"/>
          </w:tcPr>
          <w:p w:rsidR="00470185" w:rsidRPr="00ED1896" w:rsidRDefault="00470185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401" w:type="dxa"/>
            <w:vMerge w:val="restart"/>
          </w:tcPr>
          <w:p w:rsidR="00470185" w:rsidRPr="00470185" w:rsidRDefault="00470185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Membiasakan diri berperilaku positif implementasi dari pemahaman mengenai sifat-sifat Allah swt yang terkandung dalam asmaul husna al-‘Azim, al-Kabir, al-Karim, dan al-Malik</w:t>
            </w:r>
          </w:p>
        </w:tc>
        <w:tc>
          <w:tcPr>
            <w:tcW w:w="2606" w:type="dxa"/>
            <w:vMerge w:val="restart"/>
          </w:tcPr>
          <w:p w:rsidR="00470185" w:rsidRPr="00ED1896" w:rsidRDefault="00470185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al-‘Azim, al-Kabir, al-Karim, dan al-Malik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470185" w:rsidRPr="00ED1896" w:rsidRDefault="00470185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Menyevutkan arti salah satu asmaul husna 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al-‘Azim, al-Kabir, al-Karim, dan al-Malik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:rsidR="00470185" w:rsidRPr="00ED1896" w:rsidRDefault="00470185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:rsidR="00470185" w:rsidRPr="00470185" w:rsidRDefault="00470185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649A7" w:rsidRPr="00ED1896" w:rsidTr="00470185">
        <w:trPr>
          <w:trHeight w:val="369"/>
        </w:trPr>
        <w:tc>
          <w:tcPr>
            <w:tcW w:w="640" w:type="dxa"/>
            <w:vMerge/>
            <w:vAlign w:val="center"/>
          </w:tcPr>
          <w:p w:rsidR="00B649A7" w:rsidRDefault="00B649A7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B649A7" w:rsidRDefault="00B649A7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vMerge/>
          </w:tcPr>
          <w:p w:rsidR="00B649A7" w:rsidRDefault="00B649A7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</w:tcBorders>
          </w:tcPr>
          <w:p w:rsidR="00B649A7" w:rsidRPr="00470185" w:rsidRDefault="00B649A7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Menuliskan salah satu lafald asmaul husna 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al-‘Azim, al-Kabir, al-Karim, dan al-Malik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</w:t>
            </w:r>
          </w:p>
        </w:tc>
        <w:tc>
          <w:tcPr>
            <w:tcW w:w="1043" w:type="dxa"/>
            <w:tcBorders>
              <w:top w:val="single" w:sz="4" w:space="0" w:color="auto"/>
            </w:tcBorders>
          </w:tcPr>
          <w:p w:rsidR="00B649A7" w:rsidRPr="00ED1896" w:rsidRDefault="00B649A7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tcBorders>
              <w:top w:val="single" w:sz="4" w:space="0" w:color="auto"/>
            </w:tcBorders>
            <w:vAlign w:val="center"/>
          </w:tcPr>
          <w:p w:rsidR="00B649A7" w:rsidRPr="00470185" w:rsidRDefault="00B649A7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649A7" w:rsidRPr="00ED1896" w:rsidTr="00FF73CE">
        <w:trPr>
          <w:trHeight w:val="441"/>
        </w:trPr>
        <w:tc>
          <w:tcPr>
            <w:tcW w:w="640" w:type="dxa"/>
            <w:vMerge w:val="restart"/>
            <w:vAlign w:val="center"/>
          </w:tcPr>
          <w:p w:rsidR="00B649A7" w:rsidRPr="00ED1896" w:rsidRDefault="00B649A7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401" w:type="dxa"/>
            <w:vMerge w:val="restart"/>
          </w:tcPr>
          <w:p w:rsidR="00B649A7" w:rsidRPr="00B649A7" w:rsidRDefault="004B2DAF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Melafaldkan kalimat tayyibah subhanallah dan masya allah dan maknanya.</w:t>
            </w:r>
          </w:p>
        </w:tc>
        <w:tc>
          <w:tcPr>
            <w:tcW w:w="2606" w:type="dxa"/>
            <w:vMerge w:val="restart"/>
          </w:tcPr>
          <w:p w:rsidR="00B649A7" w:rsidRPr="00470185" w:rsidRDefault="00B649A7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Kalimat Tayyibah subhanallah dan Masya Allah</w:t>
            </w:r>
          </w:p>
        </w:tc>
        <w:tc>
          <w:tcPr>
            <w:tcW w:w="6237" w:type="dxa"/>
            <w:vAlign w:val="center"/>
          </w:tcPr>
          <w:p w:rsidR="00B649A7" w:rsidRPr="00B649A7" w:rsidRDefault="004B2DAF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Menuliskan lafald kalimat tayyibah subhanallah.</w:t>
            </w:r>
          </w:p>
        </w:tc>
        <w:tc>
          <w:tcPr>
            <w:tcW w:w="1043" w:type="dxa"/>
          </w:tcPr>
          <w:p w:rsidR="00B649A7" w:rsidRPr="00ED1896" w:rsidRDefault="00B649A7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B649A7" w:rsidRPr="00ED1896" w:rsidRDefault="00B649A7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B649A7" w:rsidRPr="00ED1896" w:rsidTr="00FF73CE">
        <w:trPr>
          <w:trHeight w:val="441"/>
        </w:trPr>
        <w:tc>
          <w:tcPr>
            <w:tcW w:w="640" w:type="dxa"/>
            <w:vMerge/>
            <w:vAlign w:val="center"/>
          </w:tcPr>
          <w:p w:rsidR="00B649A7" w:rsidRPr="00ED1896" w:rsidRDefault="00B649A7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B649A7" w:rsidRPr="00ED1896" w:rsidRDefault="00B649A7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B649A7" w:rsidRPr="00ED1896" w:rsidRDefault="00B649A7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B649A7" w:rsidRPr="004B2DAF" w:rsidRDefault="004B2DAF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Mengucapkan kalimat tayyibah dalam </w:t>
            </w:r>
            <w:r w:rsidR="00F11646">
              <w:rPr>
                <w:rFonts w:ascii="Times New Roman" w:hAnsi="Times New Roman" w:cs="Times New Roman"/>
                <w:sz w:val="24"/>
                <w:szCs w:val="24"/>
              </w:rPr>
              <w:t xml:space="preserve">melihat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kejadian tertentu.</w:t>
            </w:r>
          </w:p>
        </w:tc>
        <w:tc>
          <w:tcPr>
            <w:tcW w:w="1043" w:type="dxa"/>
          </w:tcPr>
          <w:p w:rsidR="00B649A7" w:rsidRPr="00ED1896" w:rsidRDefault="00B649A7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B649A7" w:rsidRPr="00ED1896" w:rsidRDefault="00B649A7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505CDD" w:rsidRPr="00ED1896" w:rsidTr="004B2DAF">
        <w:trPr>
          <w:trHeight w:val="555"/>
        </w:trPr>
        <w:tc>
          <w:tcPr>
            <w:tcW w:w="640" w:type="dxa"/>
            <w:vMerge w:val="restart"/>
            <w:vAlign w:val="center"/>
          </w:tcPr>
          <w:p w:rsidR="00505CDD" w:rsidRPr="00ED1896" w:rsidRDefault="00505CD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401" w:type="dxa"/>
            <w:vMerge w:val="restart"/>
          </w:tcPr>
          <w:p w:rsidR="00505CDD" w:rsidRPr="00ED1896" w:rsidRDefault="00505CD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Sifat-sifat Allah yang terkandung dalam Asmaul Husna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al-‘Azim, al-Kabir, al-Karim, dan al-Malik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</w:t>
            </w:r>
          </w:p>
        </w:tc>
        <w:tc>
          <w:tcPr>
            <w:tcW w:w="2606" w:type="dxa"/>
            <w:vMerge w:val="restart"/>
          </w:tcPr>
          <w:p w:rsidR="00505CDD" w:rsidRPr="00ED1896" w:rsidRDefault="00505CD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al-‘Azim, al-Kabir, al-Karim, dan al-Malik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505CDD" w:rsidRPr="00ED1896" w:rsidRDefault="00505CD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Menyebutkan arti salah satu asmaul husna 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al-‘Azim, al-Kabir, al-Karim, dan al-Malik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:rsidR="00505CDD" w:rsidRPr="00ED1896" w:rsidRDefault="00505CD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:rsidR="00505CDD" w:rsidRPr="00ED1896" w:rsidRDefault="00505CD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505CDD" w:rsidRPr="00ED1896" w:rsidTr="004B2DAF">
        <w:trPr>
          <w:trHeight w:val="258"/>
        </w:trPr>
        <w:tc>
          <w:tcPr>
            <w:tcW w:w="640" w:type="dxa"/>
            <w:vMerge/>
            <w:vAlign w:val="center"/>
          </w:tcPr>
          <w:p w:rsidR="00505CDD" w:rsidRDefault="00505CD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505CDD" w:rsidRPr="00ED1896" w:rsidRDefault="00505CD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</w:tcPr>
          <w:p w:rsidR="00505CDD" w:rsidRDefault="00505CDD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</w:tcBorders>
          </w:tcPr>
          <w:p w:rsidR="00505CDD" w:rsidRDefault="00505CDD" w:rsidP="00505CD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Menuliskan salah satu lafald asmaul husna al-‘Azim, al-Kabir, al-Karim, dan al-Malik</w:t>
            </w:r>
          </w:p>
        </w:tc>
        <w:tc>
          <w:tcPr>
            <w:tcW w:w="1043" w:type="dxa"/>
            <w:tcBorders>
              <w:top w:val="single" w:sz="4" w:space="0" w:color="auto"/>
            </w:tcBorders>
          </w:tcPr>
          <w:p w:rsidR="00505CDD" w:rsidRPr="00ED1896" w:rsidRDefault="00505CD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tcBorders>
              <w:top w:val="single" w:sz="4" w:space="0" w:color="auto"/>
            </w:tcBorders>
            <w:vAlign w:val="center"/>
          </w:tcPr>
          <w:p w:rsidR="00505CDD" w:rsidRPr="00505CDD" w:rsidRDefault="00505CD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505CDD" w:rsidRPr="00ED1896" w:rsidTr="00505CDD">
        <w:trPr>
          <w:trHeight w:val="121"/>
        </w:trPr>
        <w:tc>
          <w:tcPr>
            <w:tcW w:w="640" w:type="dxa"/>
            <w:vMerge/>
            <w:vAlign w:val="center"/>
          </w:tcPr>
          <w:p w:rsidR="00505CDD" w:rsidRPr="00ED1896" w:rsidRDefault="00505CD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505CDD" w:rsidRPr="00ED1896" w:rsidRDefault="00505CD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</w:tcPr>
          <w:p w:rsidR="00505CDD" w:rsidRPr="00ED1896" w:rsidRDefault="00505CD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505CDD" w:rsidRPr="00505CDD" w:rsidRDefault="00505CDD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Membuktikan salah satu kejadian yang membuktikan bahwa Allah bersifat Al-Karim </w:t>
            </w:r>
          </w:p>
        </w:tc>
        <w:tc>
          <w:tcPr>
            <w:tcW w:w="1043" w:type="dxa"/>
          </w:tcPr>
          <w:p w:rsidR="00505CDD" w:rsidRPr="00ED1896" w:rsidRDefault="00505CD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505CDD" w:rsidRPr="00505CDD" w:rsidRDefault="00505CD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05CDD" w:rsidRPr="00ED1896" w:rsidTr="00FF73CE">
        <w:trPr>
          <w:trHeight w:val="441"/>
        </w:trPr>
        <w:tc>
          <w:tcPr>
            <w:tcW w:w="640" w:type="dxa"/>
            <w:vAlign w:val="center"/>
          </w:tcPr>
          <w:p w:rsidR="00505CDD" w:rsidRPr="00ED1896" w:rsidRDefault="00505CD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401" w:type="dxa"/>
          </w:tcPr>
          <w:p w:rsidR="00505CDD" w:rsidRPr="00505CDD" w:rsidRDefault="00505CDD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Melafalkan kalimat tayyibah beserta maknanya</w:t>
            </w:r>
          </w:p>
        </w:tc>
        <w:tc>
          <w:tcPr>
            <w:tcW w:w="2606" w:type="dxa"/>
          </w:tcPr>
          <w:p w:rsidR="00505CDD" w:rsidRPr="00ED1896" w:rsidRDefault="00505CDD" w:rsidP="00505CD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Thayyibah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subhanallah dan masya allah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</w:t>
            </w:r>
          </w:p>
        </w:tc>
        <w:tc>
          <w:tcPr>
            <w:tcW w:w="6237" w:type="dxa"/>
          </w:tcPr>
          <w:p w:rsidR="00505CDD" w:rsidRPr="00505CDD" w:rsidRDefault="00505CDD" w:rsidP="00505C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Menuliskan  kalimah Thayyibah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subhanallah beserta artinya</w:t>
            </w:r>
          </w:p>
        </w:tc>
        <w:tc>
          <w:tcPr>
            <w:tcW w:w="1043" w:type="dxa"/>
          </w:tcPr>
          <w:p w:rsidR="00505CDD" w:rsidRPr="00ED1896" w:rsidRDefault="00505CD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505CDD" w:rsidRPr="00ED1896" w:rsidRDefault="00505CD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F11646" w:rsidRPr="00ED1896" w:rsidTr="00F11646">
        <w:trPr>
          <w:trHeight w:val="585"/>
        </w:trPr>
        <w:tc>
          <w:tcPr>
            <w:tcW w:w="640" w:type="dxa"/>
            <w:vMerge w:val="restart"/>
            <w:vAlign w:val="center"/>
          </w:tcPr>
          <w:p w:rsidR="00F11646" w:rsidRPr="00ED1896" w:rsidRDefault="00F11646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401" w:type="dxa"/>
            <w:vMerge w:val="restart"/>
          </w:tcPr>
          <w:p w:rsidR="00F11646" w:rsidRPr="00ED1896" w:rsidRDefault="00F11646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Melafalkan Asmaul Husna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al-‘Azim, al-Kabir, al-Karim, dan al-Malik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 dan artinya</w:t>
            </w:r>
          </w:p>
        </w:tc>
        <w:tc>
          <w:tcPr>
            <w:tcW w:w="2606" w:type="dxa"/>
            <w:vMerge w:val="restart"/>
          </w:tcPr>
          <w:p w:rsidR="00F11646" w:rsidRPr="00ED1896" w:rsidRDefault="00F11646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  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al-‘Azim, al-Kabir, al-Karim, dan al-Malik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F11646" w:rsidRPr="00ED1896" w:rsidRDefault="00F11646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Menuliskan Asmaul Husna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al-‘Azim, al-Kabir, al-Karim, dan al-Malik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 dan artinya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:rsidR="00F11646" w:rsidRPr="00ED1896" w:rsidRDefault="00F11646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:rsidR="00F11646" w:rsidRPr="00ED1896" w:rsidRDefault="00F11646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F11646" w:rsidRPr="00ED1896" w:rsidTr="00F11646">
        <w:trPr>
          <w:trHeight w:val="228"/>
        </w:trPr>
        <w:tc>
          <w:tcPr>
            <w:tcW w:w="640" w:type="dxa"/>
            <w:vMerge/>
            <w:vAlign w:val="center"/>
          </w:tcPr>
          <w:p w:rsidR="00F11646" w:rsidRDefault="00F11646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F11646" w:rsidRPr="00ED1896" w:rsidRDefault="00F11646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</w:tcPr>
          <w:p w:rsidR="00F11646" w:rsidRPr="00ED1896" w:rsidRDefault="00F11646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tcBorders>
              <w:top w:val="single" w:sz="4" w:space="0" w:color="auto"/>
            </w:tcBorders>
          </w:tcPr>
          <w:p w:rsidR="00F11646" w:rsidRPr="00F11646" w:rsidRDefault="00F11646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Menuliskan harakat dalil tentang salah satu asmaul husna 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al-‘Azim, al-Kabir, al-Karim, dan al-Malik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</w:t>
            </w:r>
          </w:p>
        </w:tc>
        <w:tc>
          <w:tcPr>
            <w:tcW w:w="1043" w:type="dxa"/>
            <w:tcBorders>
              <w:top w:val="single" w:sz="4" w:space="0" w:color="auto"/>
            </w:tcBorders>
          </w:tcPr>
          <w:p w:rsidR="00F11646" w:rsidRPr="00ED1896" w:rsidRDefault="00F11646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tcBorders>
              <w:top w:val="single" w:sz="4" w:space="0" w:color="auto"/>
            </w:tcBorders>
            <w:vAlign w:val="center"/>
          </w:tcPr>
          <w:p w:rsidR="00F11646" w:rsidRPr="00F11646" w:rsidRDefault="00F11646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F11646" w:rsidRPr="00ED1896" w:rsidTr="00FF73CE">
        <w:trPr>
          <w:trHeight w:val="441"/>
        </w:trPr>
        <w:tc>
          <w:tcPr>
            <w:tcW w:w="640" w:type="dxa"/>
            <w:vAlign w:val="center"/>
          </w:tcPr>
          <w:p w:rsidR="00F11646" w:rsidRPr="00ED1896" w:rsidRDefault="00F11646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401" w:type="dxa"/>
          </w:tcPr>
          <w:p w:rsidR="00F11646" w:rsidRPr="00505CDD" w:rsidRDefault="00F11646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Meyakini sifat-sifat Allah melalui kalimat Tayyibah</w:t>
            </w:r>
          </w:p>
        </w:tc>
        <w:tc>
          <w:tcPr>
            <w:tcW w:w="2606" w:type="dxa"/>
          </w:tcPr>
          <w:p w:rsidR="00F11646" w:rsidRPr="00ED1896" w:rsidRDefault="00F11646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Thayyibah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subhanallah dan masya allah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</w:t>
            </w:r>
          </w:p>
        </w:tc>
        <w:tc>
          <w:tcPr>
            <w:tcW w:w="6237" w:type="dxa"/>
          </w:tcPr>
          <w:p w:rsidR="00F11646" w:rsidRPr="001902D8" w:rsidRDefault="00A60433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Menyebutkan contoh perilaku yang sesuai dengan salah satu asmaul husna 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al-‘Azim, al-Kabir, al-Karim, dan al-Malik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</w:t>
            </w:r>
            <w:r w:rsidR="001902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43" w:type="dxa"/>
          </w:tcPr>
          <w:p w:rsidR="00F11646" w:rsidRPr="00ED1896" w:rsidRDefault="00F11646" w:rsidP="00FF73CE">
            <w:pPr>
              <w:rPr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F11646" w:rsidRPr="00F11646" w:rsidRDefault="00F11646" w:rsidP="00F11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11646" w:rsidRPr="00ED1896" w:rsidTr="00FF73CE">
        <w:trPr>
          <w:trHeight w:val="441"/>
        </w:trPr>
        <w:tc>
          <w:tcPr>
            <w:tcW w:w="640" w:type="dxa"/>
            <w:vAlign w:val="center"/>
          </w:tcPr>
          <w:p w:rsidR="00F11646" w:rsidRPr="00ED1896" w:rsidRDefault="00F11646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5401" w:type="dxa"/>
          </w:tcPr>
          <w:p w:rsidR="00F11646" w:rsidRPr="00F11646" w:rsidRDefault="00F11646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Terbiasa mengucapkan klimat tayyibah</w:t>
            </w:r>
          </w:p>
        </w:tc>
        <w:tc>
          <w:tcPr>
            <w:tcW w:w="2606" w:type="dxa"/>
          </w:tcPr>
          <w:p w:rsidR="00F11646" w:rsidRPr="00F11646" w:rsidRDefault="00F11646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Kalimat tayyibah</w:t>
            </w:r>
          </w:p>
        </w:tc>
        <w:tc>
          <w:tcPr>
            <w:tcW w:w="6237" w:type="dxa"/>
          </w:tcPr>
          <w:p w:rsidR="00F11646" w:rsidRPr="00F11646" w:rsidRDefault="00F11646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Menyebutkan manfaat membiasakan mengucapkan salah satu kalimat tayyibah dalam kehidupan sehari-hari</w:t>
            </w:r>
          </w:p>
        </w:tc>
        <w:tc>
          <w:tcPr>
            <w:tcW w:w="1043" w:type="dxa"/>
          </w:tcPr>
          <w:p w:rsidR="00F11646" w:rsidRPr="00F11646" w:rsidRDefault="00F11646" w:rsidP="00FF73CE">
            <w:r>
              <w:t>uraian</w:t>
            </w:r>
          </w:p>
        </w:tc>
        <w:tc>
          <w:tcPr>
            <w:tcW w:w="989" w:type="dxa"/>
            <w:vAlign w:val="center"/>
          </w:tcPr>
          <w:p w:rsidR="00F11646" w:rsidRPr="00F11646" w:rsidRDefault="00F11646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3806FE" w:rsidRPr="00ED1896" w:rsidRDefault="003806FE" w:rsidP="003806FE">
      <w:pPr>
        <w:rPr>
          <w:szCs w:val="24"/>
          <w:lang w:val="id-ID"/>
        </w:rPr>
      </w:pP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b/>
          <w:sz w:val="24"/>
          <w:szCs w:val="24"/>
          <w:lang w:val="id-ID"/>
        </w:rPr>
        <w:t>Catatan :</w:t>
      </w:r>
    </w:p>
    <w:p w:rsidR="003806FE" w:rsidRPr="00ED1896" w:rsidRDefault="003806FE" w:rsidP="003806F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Satu Indikator Satu soal</w:t>
      </w:r>
    </w:p>
    <w:p w:rsidR="003806FE" w:rsidRPr="003806FE" w:rsidRDefault="003806FE" w:rsidP="003806FE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  <w:lang w:val="id-ID"/>
        </w:rPr>
        <w:sectPr w:rsidR="003806FE" w:rsidRPr="003806FE" w:rsidSect="003D25F1">
          <w:pgSz w:w="18711" w:h="12191" w:orient="landscape"/>
          <w:pgMar w:top="851" w:right="851" w:bottom="709" w:left="851" w:header="720" w:footer="720" w:gutter="0"/>
          <w:cols w:space="720"/>
          <w:docGrid w:linePitch="360"/>
        </w:sect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Penomoran soal urut dari Nomor 1 s/d </w:t>
      </w:r>
      <w:r>
        <w:rPr>
          <w:rFonts w:ascii="Times New Roman" w:hAnsi="Times New Roman" w:cs="Times New Roman"/>
          <w:sz w:val="24"/>
          <w:szCs w:val="24"/>
          <w:lang w:val="id-ID"/>
        </w:rPr>
        <w:t>20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 (Untuk Kls I - II) dan 1 s/d </w:t>
      </w:r>
      <w:r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164F67">
        <w:rPr>
          <w:rFonts w:ascii="Times New Roman" w:hAnsi="Times New Roman" w:cs="Times New Roman"/>
          <w:sz w:val="24"/>
          <w:szCs w:val="24"/>
          <w:lang w:val="id-ID"/>
        </w:rPr>
        <w:t>5 (Untuk Kls III - V</w:t>
      </w:r>
    </w:p>
    <w:p w:rsidR="00F84586" w:rsidRPr="003806FE" w:rsidRDefault="00F84586"/>
    <w:sectPr w:rsidR="00F84586" w:rsidRPr="003806FE" w:rsidSect="00ED1896">
      <w:headerReference w:type="default" r:id="rId7"/>
      <w:footerReference w:type="default" r:id="rId8"/>
      <w:footerReference w:type="first" r:id="rId9"/>
      <w:pgSz w:w="11907" w:h="16840" w:code="9"/>
      <w:pgMar w:top="794" w:right="737" w:bottom="794" w:left="737" w:header="454" w:footer="51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2DFC" w:rsidRDefault="00C12DFC" w:rsidP="00A35B86">
      <w:pPr>
        <w:spacing w:after="0" w:line="240" w:lineRule="auto"/>
      </w:pPr>
      <w:r>
        <w:separator/>
      </w:r>
    </w:p>
  </w:endnote>
  <w:endnote w:type="continuationSeparator" w:id="1">
    <w:p w:rsidR="00C12DFC" w:rsidRDefault="00C12DFC" w:rsidP="00A35B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249" w:rsidRPr="005D7CEA" w:rsidRDefault="00567889" w:rsidP="00DF16E6">
    <w:pPr>
      <w:pStyle w:val="Footer"/>
      <w:jc w:val="right"/>
      <w:rPr>
        <w:rFonts w:asciiTheme="majorBidi" w:hAnsiTheme="majorBidi" w:cstheme="majorBidi"/>
        <w:i/>
        <w:iCs/>
        <w:sz w:val="24"/>
        <w:szCs w:val="24"/>
        <w:lang w:val="id-ID"/>
      </w:rPr>
    </w:pPr>
    <w:r w:rsidRPr="005D7CEA">
      <w:rPr>
        <w:rFonts w:asciiTheme="majorBidi" w:hAnsiTheme="majorBidi" w:cstheme="majorBidi"/>
        <w:i/>
        <w:iCs/>
        <w:sz w:val="24"/>
        <w:szCs w:val="24"/>
        <w:lang w:val="id-ID"/>
      </w:rPr>
      <w:t>Koordinatorat Kelompok Kerja Madrasah Ibtidaiyah Kab</w:t>
    </w:r>
    <w:r>
      <w:rPr>
        <w:rFonts w:asciiTheme="majorBidi" w:hAnsiTheme="majorBidi" w:cstheme="majorBidi"/>
        <w:i/>
        <w:iCs/>
        <w:sz w:val="24"/>
        <w:szCs w:val="24"/>
        <w:lang w:val="id-ID"/>
      </w:rPr>
      <w:t>.</w:t>
    </w:r>
    <w:r w:rsidRPr="005D7CEA">
      <w:rPr>
        <w:rFonts w:asciiTheme="majorBidi" w:hAnsiTheme="majorBidi" w:cstheme="majorBidi"/>
        <w:i/>
        <w:iCs/>
        <w:sz w:val="24"/>
        <w:szCs w:val="24"/>
        <w:lang w:val="id-ID"/>
      </w:rPr>
      <w:t xml:space="preserve"> Demak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249" w:rsidRPr="00833A25" w:rsidRDefault="00567889" w:rsidP="00DF16E6">
    <w:pPr>
      <w:pStyle w:val="Footer"/>
      <w:jc w:val="right"/>
      <w:rPr>
        <w:rFonts w:asciiTheme="majorBidi" w:hAnsiTheme="majorBidi" w:cstheme="majorBidi"/>
        <w:b/>
        <w:bCs/>
        <w:sz w:val="28"/>
        <w:szCs w:val="28"/>
        <w:lang w:val="id-ID"/>
      </w:rPr>
    </w:pPr>
    <w:r w:rsidRPr="00833A25">
      <w:rPr>
        <w:rFonts w:asciiTheme="majorBidi" w:hAnsiTheme="majorBidi" w:cstheme="majorBidi"/>
        <w:b/>
        <w:bCs/>
        <w:sz w:val="28"/>
        <w:szCs w:val="28"/>
        <w:lang w:val="id-ID"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2DFC" w:rsidRDefault="00C12DFC" w:rsidP="00A35B86">
      <w:pPr>
        <w:spacing w:after="0" w:line="240" w:lineRule="auto"/>
      </w:pPr>
      <w:r>
        <w:separator/>
      </w:r>
    </w:p>
  </w:footnote>
  <w:footnote w:type="continuationSeparator" w:id="1">
    <w:p w:rsidR="00C12DFC" w:rsidRDefault="00C12DFC" w:rsidP="00A35B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249" w:rsidRPr="000335A9" w:rsidRDefault="00567889" w:rsidP="00DF16E6">
    <w:pPr>
      <w:pStyle w:val="Header"/>
      <w:tabs>
        <w:tab w:val="clear" w:pos="4513"/>
        <w:tab w:val="clear" w:pos="9026"/>
        <w:tab w:val="left" w:pos="10206"/>
      </w:tabs>
      <w:rPr>
        <w:rFonts w:asciiTheme="majorBidi" w:hAnsiTheme="majorBidi" w:cstheme="majorBidi"/>
        <w:sz w:val="24"/>
        <w:szCs w:val="24"/>
      </w:rPr>
    </w:pPr>
    <w:r w:rsidRPr="000335A9">
      <w:rPr>
        <w:rFonts w:asciiTheme="majorBidi" w:hAnsiTheme="majorBidi" w:cstheme="majorBidi"/>
        <w:i/>
        <w:iCs/>
        <w:sz w:val="24"/>
        <w:szCs w:val="24"/>
        <w:lang w:val="id-ID"/>
      </w:rPr>
      <w:t>U</w:t>
    </w:r>
    <w:r>
      <w:rPr>
        <w:rFonts w:asciiTheme="majorBidi" w:hAnsiTheme="majorBidi" w:cstheme="majorBidi"/>
        <w:i/>
        <w:iCs/>
        <w:sz w:val="24"/>
        <w:szCs w:val="24"/>
      </w:rPr>
      <w:t>AS</w:t>
    </w:r>
    <w:r w:rsidRPr="000335A9">
      <w:rPr>
        <w:rFonts w:asciiTheme="majorBidi" w:hAnsiTheme="majorBidi" w:cstheme="majorBidi"/>
        <w:i/>
        <w:iCs/>
        <w:sz w:val="24"/>
        <w:szCs w:val="24"/>
        <w:lang w:val="id-ID"/>
      </w:rPr>
      <w:t>_</w:t>
    </w:r>
    <w:r>
      <w:rPr>
        <w:rFonts w:asciiTheme="majorBidi" w:hAnsiTheme="majorBidi" w:cstheme="majorBidi"/>
        <w:i/>
        <w:iCs/>
        <w:sz w:val="24"/>
        <w:szCs w:val="24"/>
      </w:rPr>
      <w:t>.................</w:t>
    </w:r>
    <w:r>
      <w:rPr>
        <w:rFonts w:asciiTheme="majorBidi" w:hAnsiTheme="majorBidi" w:cstheme="majorBidi"/>
        <w:i/>
        <w:iCs/>
        <w:sz w:val="24"/>
        <w:szCs w:val="24"/>
        <w:lang w:val="id-ID"/>
      </w:rPr>
      <w:t>_201</w:t>
    </w:r>
    <w:r>
      <w:rPr>
        <w:rFonts w:asciiTheme="majorBidi" w:hAnsiTheme="majorBidi" w:cstheme="majorBidi"/>
        <w:i/>
        <w:iCs/>
        <w:sz w:val="24"/>
        <w:szCs w:val="24"/>
      </w:rPr>
      <w:t>5</w:t>
    </w:r>
    <w:r>
      <w:rPr>
        <w:rFonts w:asciiTheme="majorBidi" w:hAnsiTheme="majorBidi" w:cstheme="majorBidi"/>
        <w:i/>
        <w:iCs/>
        <w:sz w:val="24"/>
        <w:szCs w:val="24"/>
        <w:lang w:val="id-ID"/>
      </w:rPr>
      <w:t>/201</w:t>
    </w:r>
    <w:r>
      <w:rPr>
        <w:rFonts w:asciiTheme="majorBidi" w:hAnsiTheme="majorBidi" w:cstheme="majorBidi"/>
        <w:i/>
        <w:iCs/>
        <w:sz w:val="24"/>
        <w:szCs w:val="24"/>
      </w:rPr>
      <w:t>6</w:t>
    </w:r>
    <w:r w:rsidRPr="000335A9">
      <w:rPr>
        <w:rFonts w:asciiTheme="majorBidi" w:hAnsiTheme="majorBidi" w:cstheme="majorBidi"/>
        <w:sz w:val="24"/>
        <w:szCs w:val="24"/>
        <w:lang w:val="id-ID"/>
      </w:rPr>
      <w:tab/>
    </w:r>
    <w:sdt>
      <w:sdtPr>
        <w:rPr>
          <w:rFonts w:asciiTheme="majorBidi" w:hAnsiTheme="majorBidi" w:cstheme="majorBidi"/>
          <w:sz w:val="24"/>
          <w:szCs w:val="24"/>
        </w:rPr>
        <w:id w:val="-103164907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93469B" w:rsidRPr="000335A9">
          <w:rPr>
            <w:rFonts w:asciiTheme="majorBidi" w:hAnsiTheme="majorBidi" w:cstheme="majorBidi"/>
            <w:b/>
            <w:bCs/>
            <w:sz w:val="28"/>
            <w:szCs w:val="28"/>
          </w:rPr>
          <w:fldChar w:fldCharType="begin"/>
        </w:r>
        <w:r w:rsidRPr="000335A9">
          <w:rPr>
            <w:rFonts w:asciiTheme="majorBidi" w:hAnsiTheme="majorBidi" w:cstheme="majorBidi"/>
            <w:b/>
            <w:bCs/>
            <w:sz w:val="28"/>
            <w:szCs w:val="28"/>
          </w:rPr>
          <w:instrText xml:space="preserve"> PAGE   \* MERGEFORMAT </w:instrText>
        </w:r>
        <w:r w:rsidR="0093469B" w:rsidRPr="000335A9">
          <w:rPr>
            <w:rFonts w:asciiTheme="majorBidi" w:hAnsiTheme="majorBidi" w:cstheme="majorBidi"/>
            <w:b/>
            <w:bCs/>
            <w:sz w:val="28"/>
            <w:szCs w:val="28"/>
          </w:rPr>
          <w:fldChar w:fldCharType="separate"/>
        </w:r>
        <w:r w:rsidR="00164F67">
          <w:rPr>
            <w:rFonts w:asciiTheme="majorBidi" w:hAnsiTheme="majorBidi" w:cstheme="majorBidi"/>
            <w:b/>
            <w:bCs/>
            <w:noProof/>
            <w:sz w:val="28"/>
            <w:szCs w:val="28"/>
          </w:rPr>
          <w:t>2</w:t>
        </w:r>
        <w:r w:rsidR="0093469B" w:rsidRPr="000335A9">
          <w:rPr>
            <w:rFonts w:asciiTheme="majorBidi" w:hAnsiTheme="majorBidi" w:cstheme="majorBidi"/>
            <w:b/>
            <w:bCs/>
            <w:noProof/>
            <w:sz w:val="28"/>
            <w:szCs w:val="28"/>
          </w:rPr>
          <w:fldChar w:fldCharType="end"/>
        </w:r>
      </w:sdtContent>
    </w:sd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806FE"/>
    <w:rsid w:val="00164F67"/>
    <w:rsid w:val="001902D8"/>
    <w:rsid w:val="00195ACE"/>
    <w:rsid w:val="001E04AD"/>
    <w:rsid w:val="00215C07"/>
    <w:rsid w:val="00267062"/>
    <w:rsid w:val="003806FE"/>
    <w:rsid w:val="00470185"/>
    <w:rsid w:val="004B2DAF"/>
    <w:rsid w:val="00505CDD"/>
    <w:rsid w:val="00567889"/>
    <w:rsid w:val="00612414"/>
    <w:rsid w:val="007E27F7"/>
    <w:rsid w:val="0093469B"/>
    <w:rsid w:val="00A35B86"/>
    <w:rsid w:val="00A60433"/>
    <w:rsid w:val="00AF7B4B"/>
    <w:rsid w:val="00B649A7"/>
    <w:rsid w:val="00C12DFC"/>
    <w:rsid w:val="00C55302"/>
    <w:rsid w:val="00CB394C"/>
    <w:rsid w:val="00CE17FB"/>
    <w:rsid w:val="00D332B0"/>
    <w:rsid w:val="00D350EA"/>
    <w:rsid w:val="00E82A2C"/>
    <w:rsid w:val="00F11646"/>
    <w:rsid w:val="00F84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6FE"/>
    <w:rPr>
      <w:rFonts w:asciiTheme="minorHAnsi" w:hAnsiTheme="minorHAnsi"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7B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F7B4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7B4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7B4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F7B4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7B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F7B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F7B4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AF7B4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AF7B4B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Spacing">
    <w:name w:val="No Spacing"/>
    <w:uiPriority w:val="1"/>
    <w:qFormat/>
    <w:rsid w:val="00AF7B4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806FE"/>
    <w:pPr>
      <w:ind w:left="720"/>
      <w:contextualSpacing/>
    </w:pPr>
  </w:style>
  <w:style w:type="table" w:styleId="TableGrid">
    <w:name w:val="Table Grid"/>
    <w:basedOn w:val="TableNormal"/>
    <w:uiPriority w:val="59"/>
    <w:rsid w:val="003806FE"/>
    <w:pPr>
      <w:spacing w:after="0" w:line="240" w:lineRule="auto"/>
    </w:pPr>
    <w:rPr>
      <w:rFonts w:asciiTheme="minorHAnsi" w:hAnsiTheme="minorHAnsi"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806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06FE"/>
    <w:rPr>
      <w:rFonts w:asciiTheme="minorHAnsi" w:hAnsiTheme="minorHAnsi" w:cstheme="minorBidi"/>
    </w:rPr>
  </w:style>
  <w:style w:type="paragraph" w:styleId="Footer">
    <w:name w:val="footer"/>
    <w:basedOn w:val="Normal"/>
    <w:link w:val="FooterChar"/>
    <w:uiPriority w:val="99"/>
    <w:unhideWhenUsed/>
    <w:rsid w:val="003806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06FE"/>
    <w:rPr>
      <w:rFonts w:asciiTheme="minorHAnsi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kang.zen</dc:creator>
  <cp:lastModifiedBy>kang.zen</cp:lastModifiedBy>
  <cp:revision>2</cp:revision>
  <dcterms:created xsi:type="dcterms:W3CDTF">2017-08-28T04:15:00Z</dcterms:created>
  <dcterms:modified xsi:type="dcterms:W3CDTF">2017-08-28T04:15:00Z</dcterms:modified>
</cp:coreProperties>
</file>