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E4E" w:rsidRDefault="00512E4E" w:rsidP="002238A2">
      <w:pPr>
        <w:jc w:val="center"/>
        <w:rPr>
          <w:sz w:val="28"/>
          <w:szCs w:val="28"/>
          <w:lang w:val="id-ID"/>
        </w:rPr>
      </w:pPr>
    </w:p>
    <w:p w:rsidR="00BD22A7" w:rsidRPr="00286EC3" w:rsidRDefault="00BD22A7" w:rsidP="002238A2">
      <w:pPr>
        <w:jc w:val="center"/>
        <w:rPr>
          <w:sz w:val="28"/>
          <w:szCs w:val="28"/>
          <w:lang w:val="id-ID"/>
        </w:rPr>
      </w:pPr>
      <w:r w:rsidRPr="00BD22A7">
        <w:rPr>
          <w:sz w:val="28"/>
          <w:szCs w:val="28"/>
        </w:rPr>
        <w:t xml:space="preserve">KISI-KISI PENYUSUNAN SOAL </w:t>
      </w:r>
      <w:r w:rsidR="002238A2">
        <w:rPr>
          <w:sz w:val="28"/>
          <w:szCs w:val="28"/>
          <w:lang w:val="id-ID"/>
        </w:rPr>
        <w:t>PENILAI</w:t>
      </w:r>
      <w:r w:rsidR="00286EC3">
        <w:rPr>
          <w:sz w:val="28"/>
          <w:szCs w:val="28"/>
          <w:lang w:val="id-ID"/>
        </w:rPr>
        <w:t>AN TENGAH SEMESTER (UTS) I</w:t>
      </w:r>
    </w:p>
    <w:p w:rsidR="00BD22A7" w:rsidRPr="004B1B8A" w:rsidRDefault="005402B6" w:rsidP="004B1B8A">
      <w:pPr>
        <w:jc w:val="center"/>
        <w:rPr>
          <w:sz w:val="28"/>
          <w:szCs w:val="28"/>
          <w:lang w:val="id-ID"/>
        </w:rPr>
      </w:pPr>
      <w:r>
        <w:rPr>
          <w:sz w:val="28"/>
          <w:szCs w:val="28"/>
        </w:rPr>
        <w:t>TAHUN PELAJARAN 201</w:t>
      </w:r>
      <w:r w:rsidR="008247B7">
        <w:rPr>
          <w:sz w:val="28"/>
          <w:szCs w:val="28"/>
          <w:lang w:val="id-ID"/>
        </w:rPr>
        <w:t>7/2018</w:t>
      </w:r>
    </w:p>
    <w:p w:rsidR="00BD22A7" w:rsidRDefault="00BD22A7"/>
    <w:p w:rsidR="00BD22A7" w:rsidRPr="00286EC3" w:rsidRDefault="00286EC3" w:rsidP="00286EC3">
      <w:pPr>
        <w:ind w:left="5760"/>
        <w:jc w:val="both"/>
        <w:rPr>
          <w:lang w:val="id-ID"/>
        </w:rPr>
      </w:pPr>
      <w:r>
        <w:rPr>
          <w:lang w:val="id-ID"/>
        </w:rPr>
        <w:t>Satdik</w:t>
      </w:r>
      <w:r>
        <w:rPr>
          <w:lang w:val="id-ID"/>
        </w:rPr>
        <w:tab/>
      </w:r>
      <w:r w:rsidR="00BD22A7">
        <w:tab/>
      </w:r>
      <w:r w:rsidR="00BD22A7">
        <w:tab/>
        <w:t xml:space="preserve">: </w:t>
      </w:r>
      <w:r w:rsidR="00E038DC">
        <w:rPr>
          <w:lang w:val="id-ID"/>
        </w:rPr>
        <w:t>Madrasah Ibtidaiyah</w:t>
      </w:r>
    </w:p>
    <w:p w:rsidR="00BD22A7" w:rsidRPr="00286EC3" w:rsidRDefault="00BD22A7" w:rsidP="00286EC3">
      <w:pPr>
        <w:ind w:left="5040" w:firstLine="720"/>
        <w:jc w:val="both"/>
        <w:rPr>
          <w:lang w:val="id-ID"/>
        </w:rPr>
      </w:pPr>
      <w:r>
        <w:t xml:space="preserve">Mata </w:t>
      </w:r>
      <w:proofErr w:type="spellStart"/>
      <w:r>
        <w:t>Pelajaran</w:t>
      </w:r>
      <w:proofErr w:type="spellEnd"/>
      <w:r>
        <w:tab/>
        <w:t xml:space="preserve">: </w:t>
      </w:r>
      <w:r w:rsidR="00CC05AF">
        <w:rPr>
          <w:lang w:val="id-ID"/>
        </w:rPr>
        <w:t>Bahasa Indonesia</w:t>
      </w:r>
    </w:p>
    <w:p w:rsidR="00BD22A7" w:rsidRDefault="00BD22A7" w:rsidP="002238A2">
      <w:pPr>
        <w:ind w:left="5040" w:firstLine="720"/>
        <w:jc w:val="both"/>
      </w:pPr>
      <w:proofErr w:type="spellStart"/>
      <w:r>
        <w:t>Alokasi</w:t>
      </w:r>
      <w:proofErr w:type="spellEnd"/>
      <w:r>
        <w:t xml:space="preserve"> </w:t>
      </w:r>
      <w:proofErr w:type="spellStart"/>
      <w:r>
        <w:t>Waktu</w:t>
      </w:r>
      <w:proofErr w:type="spellEnd"/>
      <w:r>
        <w:tab/>
        <w:t xml:space="preserve">: </w:t>
      </w:r>
      <w:r w:rsidR="002238A2">
        <w:rPr>
          <w:lang w:val="id-ID"/>
        </w:rPr>
        <w:t>6</w:t>
      </w:r>
      <w:r>
        <w:t xml:space="preserve">0 </w:t>
      </w:r>
      <w:proofErr w:type="spellStart"/>
      <w:r>
        <w:t>menit</w:t>
      </w:r>
      <w:proofErr w:type="spellEnd"/>
    </w:p>
    <w:p w:rsidR="00BD22A7" w:rsidRDefault="00BD22A7" w:rsidP="002238A2">
      <w:pPr>
        <w:ind w:left="5040" w:firstLine="720"/>
        <w:jc w:val="both"/>
      </w:pPr>
      <w:proofErr w:type="spellStart"/>
      <w:r>
        <w:t>Jumlah</w:t>
      </w:r>
      <w:proofErr w:type="spellEnd"/>
      <w:r>
        <w:t xml:space="preserve"> </w:t>
      </w:r>
      <w:proofErr w:type="spellStart"/>
      <w:r>
        <w:t>Soal</w:t>
      </w:r>
      <w:proofErr w:type="spellEnd"/>
      <w:r>
        <w:tab/>
      </w:r>
      <w:r>
        <w:tab/>
        <w:t xml:space="preserve">: </w:t>
      </w:r>
      <w:r w:rsidR="002238A2">
        <w:rPr>
          <w:lang w:val="id-ID"/>
        </w:rPr>
        <w:t>25</w:t>
      </w:r>
      <w:r>
        <w:t xml:space="preserve"> </w:t>
      </w:r>
      <w:proofErr w:type="spellStart"/>
      <w:r>
        <w:t>butir</w:t>
      </w:r>
      <w:proofErr w:type="spellEnd"/>
    </w:p>
    <w:p w:rsidR="00BD22A7" w:rsidRPr="00286EC3" w:rsidRDefault="00BD22A7" w:rsidP="002238A2">
      <w:pPr>
        <w:ind w:left="5040" w:firstLine="720"/>
        <w:jc w:val="both"/>
        <w:rPr>
          <w:lang w:val="id-ID"/>
        </w:rPr>
      </w:pPr>
      <w:proofErr w:type="spellStart"/>
      <w:r>
        <w:t>Bentuk</w:t>
      </w:r>
      <w:proofErr w:type="spellEnd"/>
      <w:r>
        <w:t xml:space="preserve"> </w:t>
      </w:r>
      <w:proofErr w:type="spellStart"/>
      <w:r>
        <w:t>Soal</w:t>
      </w:r>
      <w:proofErr w:type="spellEnd"/>
      <w:r>
        <w:tab/>
      </w:r>
      <w:r>
        <w:tab/>
        <w:t xml:space="preserve">: </w:t>
      </w:r>
      <w:r w:rsidR="00CC05AF">
        <w:rPr>
          <w:lang w:val="id-ID"/>
        </w:rPr>
        <w:t xml:space="preserve">10 PG, </w:t>
      </w:r>
      <w:r w:rsidR="002238A2">
        <w:rPr>
          <w:lang w:val="id-ID"/>
        </w:rPr>
        <w:t>5</w:t>
      </w:r>
      <w:r w:rsidR="00CC05AF">
        <w:rPr>
          <w:lang w:val="id-ID"/>
        </w:rPr>
        <w:t xml:space="preserve"> Menjodohkan, 5 Isi, 5 uraian</w:t>
      </w:r>
    </w:p>
    <w:p w:rsidR="00BD22A7" w:rsidRDefault="00BD22A7" w:rsidP="00BD22A7">
      <w:pPr>
        <w:ind w:left="5040" w:firstLine="720"/>
        <w:jc w:val="both"/>
      </w:pPr>
    </w:p>
    <w:tbl>
      <w:tblPr>
        <w:tblW w:w="1573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4250"/>
        <w:gridCol w:w="2126"/>
        <w:gridCol w:w="5670"/>
        <w:gridCol w:w="1417"/>
        <w:gridCol w:w="1701"/>
      </w:tblGrid>
      <w:tr w:rsidR="005E0148" w:rsidTr="00B77396">
        <w:trPr>
          <w:trHeight w:val="692"/>
        </w:trPr>
        <w:tc>
          <w:tcPr>
            <w:tcW w:w="570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</w:t>
            </w:r>
          </w:p>
        </w:tc>
        <w:tc>
          <w:tcPr>
            <w:tcW w:w="4250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KD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Materi/ Tema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Indikator</w:t>
            </w:r>
          </w:p>
        </w:tc>
        <w:tc>
          <w:tcPr>
            <w:tcW w:w="1417" w:type="dxa"/>
            <w:vAlign w:val="center"/>
          </w:tcPr>
          <w:p w:rsidR="005E0148" w:rsidRPr="00286EC3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 Soal</w:t>
            </w:r>
          </w:p>
        </w:tc>
        <w:tc>
          <w:tcPr>
            <w:tcW w:w="1701" w:type="dxa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Bentuk Soal</w:t>
            </w:r>
          </w:p>
        </w:tc>
      </w:tr>
      <w:tr w:rsidR="006D3025" w:rsidRPr="003C2B97" w:rsidTr="009A6B9F">
        <w:trPr>
          <w:trHeight w:val="692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B77396" w:rsidRDefault="00B77396" w:rsidP="009A6B9F">
            <w:pPr>
              <w:jc w:val="center"/>
              <w:rPr>
                <w:b/>
                <w:lang w:val="id-ID"/>
              </w:rPr>
            </w:pPr>
          </w:p>
          <w:p w:rsidR="006D3025" w:rsidRPr="003C2B97" w:rsidRDefault="006D3025" w:rsidP="009A6B9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6D3025" w:rsidRDefault="006D3025" w:rsidP="009A6B9F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1.1</w:t>
            </w:r>
            <w:r w:rsidRPr="003C2B97">
              <w:rPr>
                <w:lang w:val="id-ID"/>
              </w:rPr>
              <w:t xml:space="preserve"> </w:t>
            </w:r>
            <w:r>
              <w:rPr>
                <w:lang w:val="sv-SE"/>
              </w:rPr>
              <w:t>Me</w:t>
            </w:r>
            <w:r>
              <w:rPr>
                <w:lang w:val="id-ID"/>
              </w:rPr>
              <w:t>nanggapi penjelasan narasumber (petani, pedagang, nelayan, karyawan dan lain-lain.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6D3025" w:rsidRDefault="006D3025" w:rsidP="006D3025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Keterampilan mendengarkan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D3025" w:rsidRPr="003C2B97" w:rsidRDefault="006D3025" w:rsidP="006D3025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</w:t>
            </w:r>
            <w:r w:rsidRPr="003C2B97">
              <w:rPr>
                <w:bCs/>
                <w:lang w:val="id-ID"/>
              </w:rPr>
              <w:t>e</w:t>
            </w:r>
            <w:r>
              <w:rPr>
                <w:bCs/>
                <w:lang w:val="id-ID"/>
              </w:rPr>
              <w:t>nanggapi penjelasan narasumber.</w:t>
            </w:r>
          </w:p>
        </w:tc>
        <w:tc>
          <w:tcPr>
            <w:tcW w:w="1417" w:type="dxa"/>
            <w:vAlign w:val="center"/>
          </w:tcPr>
          <w:p w:rsidR="006D3025" w:rsidRPr="003C2B97" w:rsidRDefault="006D3025" w:rsidP="006D3025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</w:p>
        </w:tc>
        <w:tc>
          <w:tcPr>
            <w:tcW w:w="1701" w:type="dxa"/>
            <w:vAlign w:val="center"/>
          </w:tcPr>
          <w:p w:rsidR="006D3025" w:rsidRPr="00B77396" w:rsidRDefault="006D3025" w:rsidP="006D3025">
            <w:pPr>
              <w:jc w:val="center"/>
              <w:rPr>
                <w:b/>
                <w:lang w:val="id-ID"/>
              </w:rPr>
            </w:pPr>
            <w:r w:rsidRPr="00B77396">
              <w:rPr>
                <w:b/>
                <w:lang w:val="id-ID"/>
              </w:rPr>
              <w:t>PG</w:t>
            </w:r>
          </w:p>
        </w:tc>
      </w:tr>
      <w:tr w:rsidR="006D3025" w:rsidRPr="003C2B97" w:rsidTr="009A6B9F">
        <w:trPr>
          <w:trHeight w:val="692"/>
        </w:trPr>
        <w:tc>
          <w:tcPr>
            <w:tcW w:w="570" w:type="dxa"/>
            <w:vMerge/>
            <w:shd w:val="clear" w:color="auto" w:fill="auto"/>
            <w:vAlign w:val="center"/>
          </w:tcPr>
          <w:p w:rsidR="006D3025" w:rsidRPr="003C2B97" w:rsidRDefault="006D3025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6D3025" w:rsidRDefault="006D3025" w:rsidP="009A6B9F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6D3025" w:rsidRDefault="006D3025" w:rsidP="006D3025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6D3025" w:rsidRPr="003C2B97" w:rsidRDefault="006D3025" w:rsidP="006D3025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memberikan komentar, pujian, saran, maupun kritikan terhadap penjelasan narasumber.</w:t>
            </w:r>
          </w:p>
        </w:tc>
        <w:tc>
          <w:tcPr>
            <w:tcW w:w="1417" w:type="dxa"/>
            <w:vAlign w:val="center"/>
          </w:tcPr>
          <w:p w:rsidR="006D3025" w:rsidRPr="003C2B97" w:rsidRDefault="006D3025" w:rsidP="006D3025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</w:tc>
        <w:tc>
          <w:tcPr>
            <w:tcW w:w="1701" w:type="dxa"/>
            <w:vAlign w:val="center"/>
          </w:tcPr>
          <w:p w:rsidR="006D3025" w:rsidRPr="00B77396" w:rsidRDefault="006D3025" w:rsidP="006D3025">
            <w:pPr>
              <w:jc w:val="center"/>
              <w:rPr>
                <w:b/>
              </w:rPr>
            </w:pPr>
            <w:r w:rsidRPr="00B77396">
              <w:rPr>
                <w:b/>
                <w:lang w:val="id-ID"/>
              </w:rPr>
              <w:t>PG</w:t>
            </w:r>
          </w:p>
        </w:tc>
      </w:tr>
      <w:tr w:rsidR="00B77396" w:rsidRPr="003C2B97" w:rsidTr="009A6B9F">
        <w:trPr>
          <w:trHeight w:val="692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B77396" w:rsidRPr="003C2B97" w:rsidRDefault="00B77396" w:rsidP="009A6B9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B77396" w:rsidRDefault="00B77396" w:rsidP="009A6B9F">
            <w:pPr>
              <w:rPr>
                <w:b/>
                <w:lang w:val="id-ID"/>
              </w:rPr>
            </w:pPr>
          </w:p>
          <w:p w:rsidR="00B77396" w:rsidRPr="00021923" w:rsidRDefault="00156870" w:rsidP="009A6B9F">
            <w:pPr>
              <w:ind w:left="352" w:hanging="352"/>
              <w:rPr>
                <w:lang w:val="id-ID"/>
              </w:rPr>
            </w:pPr>
            <w:r>
              <w:rPr>
                <w:lang w:val="id-ID"/>
              </w:rPr>
              <w:t>1.2</w:t>
            </w:r>
            <w:r w:rsidR="00B77396">
              <w:rPr>
                <w:lang w:val="id-ID"/>
              </w:rPr>
              <w:t xml:space="preserve"> Menanggapi suatu persoalan atau peristiwa dan memberikan saran pemecahannya dengan memperhatikan pilihan kata dan santun berbahasa.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B77396" w:rsidRPr="009A6B43" w:rsidRDefault="00B77396" w:rsidP="006049CF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Keterampilan berbicara</w:t>
            </w:r>
          </w:p>
        </w:tc>
        <w:tc>
          <w:tcPr>
            <w:tcW w:w="5670" w:type="dxa"/>
            <w:shd w:val="clear" w:color="auto" w:fill="auto"/>
          </w:tcPr>
          <w:p w:rsidR="00B77396" w:rsidRPr="003C2B97" w:rsidRDefault="00B77396" w:rsidP="006049CF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menanggapi suatu persoalan dengan menggunakan bahasa yang jelas dan sopan.</w:t>
            </w:r>
          </w:p>
        </w:tc>
        <w:tc>
          <w:tcPr>
            <w:tcW w:w="1417" w:type="dxa"/>
            <w:vAlign w:val="center"/>
          </w:tcPr>
          <w:p w:rsidR="00B77396" w:rsidRPr="003C2B97" w:rsidRDefault="00B77396" w:rsidP="006049C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</w:tc>
        <w:tc>
          <w:tcPr>
            <w:tcW w:w="1701" w:type="dxa"/>
            <w:vAlign w:val="center"/>
          </w:tcPr>
          <w:p w:rsidR="00B77396" w:rsidRPr="00B77396" w:rsidRDefault="00B77396" w:rsidP="006049CF">
            <w:pPr>
              <w:jc w:val="center"/>
              <w:rPr>
                <w:b/>
              </w:rPr>
            </w:pPr>
            <w:r w:rsidRPr="00B77396">
              <w:rPr>
                <w:b/>
                <w:lang w:val="id-ID"/>
              </w:rPr>
              <w:t>PG</w:t>
            </w:r>
          </w:p>
        </w:tc>
      </w:tr>
      <w:tr w:rsidR="00B77396" w:rsidRPr="003C2B97" w:rsidTr="009A6B9F">
        <w:trPr>
          <w:trHeight w:val="692"/>
        </w:trPr>
        <w:tc>
          <w:tcPr>
            <w:tcW w:w="570" w:type="dxa"/>
            <w:vMerge/>
            <w:shd w:val="clear" w:color="auto" w:fill="auto"/>
            <w:vAlign w:val="center"/>
          </w:tcPr>
          <w:p w:rsidR="00B77396" w:rsidRPr="003C2B97" w:rsidRDefault="00B77396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B77396" w:rsidRDefault="00B77396" w:rsidP="009A6B9F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B77396" w:rsidRDefault="00B77396" w:rsidP="006D3025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</w:tcPr>
          <w:p w:rsidR="00B77396" w:rsidRDefault="00B77396" w:rsidP="006D3025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memberikan komentar baik berupa saran, kritik, persetujuan, maupun penolakan dengan bahasa yang jelas dan sopan.</w:t>
            </w:r>
          </w:p>
        </w:tc>
        <w:tc>
          <w:tcPr>
            <w:tcW w:w="1417" w:type="dxa"/>
            <w:vAlign w:val="center"/>
          </w:tcPr>
          <w:p w:rsidR="00B77396" w:rsidRDefault="00B77396" w:rsidP="006D3025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</w:tc>
        <w:tc>
          <w:tcPr>
            <w:tcW w:w="1701" w:type="dxa"/>
            <w:vAlign w:val="center"/>
          </w:tcPr>
          <w:p w:rsidR="00B77396" w:rsidRPr="00B77396" w:rsidRDefault="00B77396" w:rsidP="006D3025">
            <w:pPr>
              <w:jc w:val="center"/>
              <w:rPr>
                <w:b/>
                <w:lang w:val="id-ID"/>
              </w:rPr>
            </w:pPr>
            <w:r w:rsidRPr="00B77396">
              <w:rPr>
                <w:b/>
                <w:lang w:val="id-ID"/>
              </w:rPr>
              <w:t>PG</w:t>
            </w:r>
          </w:p>
        </w:tc>
      </w:tr>
      <w:tr w:rsidR="00512E4E" w:rsidRPr="00FD6416" w:rsidTr="009A6B9F">
        <w:trPr>
          <w:trHeight w:val="692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512E4E" w:rsidRPr="003C2B97" w:rsidRDefault="00512E4E" w:rsidP="009A6B9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512E4E" w:rsidRPr="003C2B97" w:rsidRDefault="00156870" w:rsidP="009A6B9F">
            <w:pPr>
              <w:spacing w:before="60" w:after="60"/>
              <w:ind w:left="352" w:hanging="352"/>
              <w:rPr>
                <w:lang w:val="id-ID"/>
              </w:rPr>
            </w:pPr>
            <w:r>
              <w:rPr>
                <w:lang w:val="id-ID"/>
              </w:rPr>
              <w:t>1.3</w:t>
            </w:r>
            <w:r w:rsidR="00512E4E">
              <w:rPr>
                <w:lang w:val="id-ID"/>
              </w:rPr>
              <w:t xml:space="preserve"> Membaca teks percakapan dengan lafal dan intonasi yang tepat.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512E4E" w:rsidRPr="0074520A" w:rsidRDefault="00512E4E" w:rsidP="00C03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Keterampilan membaca</w:t>
            </w:r>
          </w:p>
        </w:tc>
        <w:tc>
          <w:tcPr>
            <w:tcW w:w="5670" w:type="dxa"/>
            <w:shd w:val="clear" w:color="auto" w:fill="auto"/>
          </w:tcPr>
          <w:p w:rsidR="00512E4E" w:rsidRDefault="00512E4E" w:rsidP="00512E4E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Siswa mampu membaca nyaring dengan memperhatikan lafal, intonasi, dan tanda baca yang benar. </w:t>
            </w:r>
          </w:p>
        </w:tc>
        <w:tc>
          <w:tcPr>
            <w:tcW w:w="1417" w:type="dxa"/>
            <w:vAlign w:val="center"/>
          </w:tcPr>
          <w:p w:rsidR="00512E4E" w:rsidRDefault="00512E4E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</w:tc>
        <w:tc>
          <w:tcPr>
            <w:tcW w:w="1701" w:type="dxa"/>
            <w:vAlign w:val="center"/>
          </w:tcPr>
          <w:p w:rsidR="00512E4E" w:rsidRPr="00B77396" w:rsidRDefault="00512E4E" w:rsidP="000359A6">
            <w:pPr>
              <w:jc w:val="center"/>
              <w:rPr>
                <w:b/>
                <w:lang w:val="id-ID"/>
              </w:rPr>
            </w:pPr>
            <w:r w:rsidRPr="00B77396">
              <w:rPr>
                <w:b/>
                <w:lang w:val="id-ID"/>
              </w:rPr>
              <w:t>PG</w:t>
            </w:r>
          </w:p>
        </w:tc>
      </w:tr>
      <w:tr w:rsidR="00512E4E" w:rsidRPr="00FD6416" w:rsidTr="009A6B9F">
        <w:trPr>
          <w:trHeight w:val="692"/>
        </w:trPr>
        <w:tc>
          <w:tcPr>
            <w:tcW w:w="570" w:type="dxa"/>
            <w:vMerge/>
            <w:shd w:val="clear" w:color="auto" w:fill="auto"/>
            <w:vAlign w:val="center"/>
          </w:tcPr>
          <w:p w:rsidR="00512E4E" w:rsidRDefault="00512E4E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512E4E" w:rsidRDefault="00512E4E" w:rsidP="009A6B9F">
            <w:pPr>
              <w:spacing w:before="60" w:after="60"/>
              <w:ind w:left="352" w:hanging="352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512E4E" w:rsidRDefault="00512E4E" w:rsidP="00C0362D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</w:tcPr>
          <w:p w:rsidR="00512E4E" w:rsidRDefault="00512E4E" w:rsidP="00512E4E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menemukan jenis kalimat dari teks percakapan yang dibaca.</w:t>
            </w:r>
          </w:p>
        </w:tc>
        <w:tc>
          <w:tcPr>
            <w:tcW w:w="1417" w:type="dxa"/>
            <w:vAlign w:val="center"/>
          </w:tcPr>
          <w:p w:rsidR="00512E4E" w:rsidRDefault="00512E4E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6</w:t>
            </w:r>
          </w:p>
        </w:tc>
        <w:tc>
          <w:tcPr>
            <w:tcW w:w="1701" w:type="dxa"/>
            <w:vAlign w:val="center"/>
          </w:tcPr>
          <w:p w:rsidR="00512E4E" w:rsidRPr="00B77396" w:rsidRDefault="003C39A1" w:rsidP="000359A6">
            <w:pPr>
              <w:jc w:val="center"/>
              <w:rPr>
                <w:b/>
                <w:lang w:val="id-ID"/>
              </w:rPr>
            </w:pPr>
            <w:r w:rsidRPr="00B77396">
              <w:rPr>
                <w:b/>
                <w:lang w:val="id-ID"/>
              </w:rPr>
              <w:t>PG</w:t>
            </w:r>
          </w:p>
        </w:tc>
      </w:tr>
      <w:tr w:rsidR="00E4214E" w:rsidRPr="003C2B97" w:rsidTr="009A6B9F">
        <w:trPr>
          <w:trHeight w:val="1245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E4214E" w:rsidRPr="003C2B97" w:rsidRDefault="00E4214E" w:rsidP="009A6B9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  <w:p w:rsidR="00E4214E" w:rsidRPr="003C2B97" w:rsidRDefault="00E4214E" w:rsidP="009A6B9F">
            <w:pPr>
              <w:jc w:val="center"/>
              <w:rPr>
                <w:b/>
                <w:lang w:val="id-ID"/>
              </w:rPr>
            </w:pPr>
          </w:p>
          <w:p w:rsidR="00E4214E" w:rsidRPr="003C2B97" w:rsidRDefault="00E4214E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E4214E" w:rsidRPr="00B26D6F" w:rsidRDefault="00E4214E" w:rsidP="009A6B9F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1.4 Menulis karangan berdasarkan pengalaman dengan memperhatikan pilihan kata dan penggunaan ejaan.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E4214E" w:rsidRPr="00BD4F4A" w:rsidRDefault="00E4214E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Keterampilan menulis</w:t>
            </w:r>
          </w:p>
        </w:tc>
        <w:tc>
          <w:tcPr>
            <w:tcW w:w="5670" w:type="dxa"/>
            <w:shd w:val="clear" w:color="auto" w:fill="auto"/>
          </w:tcPr>
          <w:p w:rsidR="00E4214E" w:rsidRPr="003C2B97" w:rsidRDefault="00E4214E" w:rsidP="00E4214E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Siswa memberikan komentar terhadap sebuah karangan hasil tulisan temannya. </w:t>
            </w:r>
          </w:p>
        </w:tc>
        <w:tc>
          <w:tcPr>
            <w:tcW w:w="1417" w:type="dxa"/>
            <w:vAlign w:val="center"/>
          </w:tcPr>
          <w:p w:rsidR="00E4214E" w:rsidRPr="003C2B97" w:rsidRDefault="00E4214E" w:rsidP="00822EEB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7</w:t>
            </w:r>
          </w:p>
        </w:tc>
        <w:tc>
          <w:tcPr>
            <w:tcW w:w="1701" w:type="dxa"/>
            <w:vAlign w:val="center"/>
          </w:tcPr>
          <w:p w:rsidR="00E4214E" w:rsidRPr="00B77396" w:rsidRDefault="00E4214E" w:rsidP="000359A6">
            <w:pPr>
              <w:jc w:val="center"/>
              <w:rPr>
                <w:b/>
              </w:rPr>
            </w:pPr>
            <w:r w:rsidRPr="00B77396">
              <w:rPr>
                <w:b/>
                <w:lang w:val="id-ID"/>
              </w:rPr>
              <w:t>PG</w:t>
            </w:r>
          </w:p>
        </w:tc>
      </w:tr>
      <w:tr w:rsidR="00E4214E" w:rsidRPr="003C2B97" w:rsidTr="00E4214E">
        <w:trPr>
          <w:trHeight w:val="693"/>
        </w:trPr>
        <w:tc>
          <w:tcPr>
            <w:tcW w:w="570" w:type="dxa"/>
            <w:vMerge/>
            <w:shd w:val="clear" w:color="auto" w:fill="auto"/>
            <w:vAlign w:val="center"/>
          </w:tcPr>
          <w:p w:rsidR="00E4214E" w:rsidRDefault="00E4214E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E4214E" w:rsidRDefault="00E4214E" w:rsidP="009A6B9F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E4214E" w:rsidRDefault="00E4214E" w:rsidP="00BD4F4A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</w:tcPr>
          <w:p w:rsidR="00E4214E" w:rsidRDefault="00E4214E" w:rsidP="00E4214E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menanggapi karangan temannya merupakan</w:t>
            </w:r>
            <w:r>
              <w:rPr>
                <w:bCs/>
                <w:lang w:val="id-ID"/>
              </w:rPr>
              <w:t xml:space="preserve"> pengalaman yang menyenangkan atau menyedihkan.</w:t>
            </w:r>
          </w:p>
        </w:tc>
        <w:tc>
          <w:tcPr>
            <w:tcW w:w="1417" w:type="dxa"/>
            <w:vAlign w:val="center"/>
          </w:tcPr>
          <w:p w:rsidR="00E4214E" w:rsidRPr="003C2B97" w:rsidRDefault="00E4214E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8</w:t>
            </w:r>
          </w:p>
        </w:tc>
        <w:tc>
          <w:tcPr>
            <w:tcW w:w="1701" w:type="dxa"/>
            <w:vAlign w:val="center"/>
          </w:tcPr>
          <w:p w:rsidR="00E4214E" w:rsidRPr="00B77396" w:rsidRDefault="00E4214E" w:rsidP="00A755FF">
            <w:pPr>
              <w:jc w:val="center"/>
              <w:rPr>
                <w:b/>
                <w:lang w:val="id-ID"/>
              </w:rPr>
            </w:pPr>
            <w:r w:rsidRPr="00B77396">
              <w:rPr>
                <w:b/>
                <w:lang w:val="id-ID"/>
              </w:rPr>
              <w:t>PG</w:t>
            </w:r>
          </w:p>
        </w:tc>
      </w:tr>
      <w:tr w:rsidR="00E4214E" w:rsidRPr="003C2B97" w:rsidTr="009A6B9F">
        <w:trPr>
          <w:trHeight w:val="693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E4214E" w:rsidRPr="003C2B97" w:rsidRDefault="00E4214E" w:rsidP="009A6B9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E4214E" w:rsidRPr="008879DC" w:rsidRDefault="00E4214E" w:rsidP="009A6B9F">
            <w:pPr>
              <w:spacing w:before="60" w:after="60"/>
              <w:ind w:left="314" w:hanging="314"/>
              <w:rPr>
                <w:lang w:val="id-ID"/>
              </w:rPr>
            </w:pPr>
            <w:r>
              <w:rPr>
                <w:lang w:val="id-ID"/>
              </w:rPr>
              <w:t>2.1 Mengidentifikasi unsur cerita rakyat   yang didengarnya.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E4214E" w:rsidRPr="00BD4F4A" w:rsidRDefault="00E4214E" w:rsidP="003C39A1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Keterampilan mendengarkan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E4214E" w:rsidRPr="00BD4F4A" w:rsidRDefault="00E4214E" w:rsidP="003C39A1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.Siswa menjelaskan pengertian cerita rakyat.</w:t>
            </w:r>
          </w:p>
        </w:tc>
        <w:tc>
          <w:tcPr>
            <w:tcW w:w="1417" w:type="dxa"/>
            <w:vAlign w:val="center"/>
          </w:tcPr>
          <w:p w:rsidR="00E4214E" w:rsidRDefault="00E4214E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9</w:t>
            </w:r>
          </w:p>
        </w:tc>
        <w:tc>
          <w:tcPr>
            <w:tcW w:w="1701" w:type="dxa"/>
            <w:vAlign w:val="center"/>
          </w:tcPr>
          <w:p w:rsidR="00E4214E" w:rsidRPr="00B77396" w:rsidRDefault="00E4214E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</w:tc>
      </w:tr>
      <w:tr w:rsidR="00E4214E" w:rsidRPr="003C2B97" w:rsidTr="009A6B9F">
        <w:trPr>
          <w:trHeight w:val="561"/>
        </w:trPr>
        <w:tc>
          <w:tcPr>
            <w:tcW w:w="570" w:type="dxa"/>
            <w:vMerge/>
            <w:shd w:val="clear" w:color="auto" w:fill="auto"/>
            <w:vAlign w:val="center"/>
          </w:tcPr>
          <w:p w:rsidR="00E4214E" w:rsidRDefault="00E4214E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E4214E" w:rsidRDefault="00E4214E" w:rsidP="009A6B9F">
            <w:pPr>
              <w:spacing w:before="60" w:after="60"/>
              <w:ind w:left="314" w:hanging="314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E4214E" w:rsidRDefault="00E4214E" w:rsidP="003C39A1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E4214E" w:rsidRDefault="00E4214E" w:rsidP="003C39A1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menentukan unsur-unsur cerita rakyat</w:t>
            </w:r>
          </w:p>
        </w:tc>
        <w:tc>
          <w:tcPr>
            <w:tcW w:w="1417" w:type="dxa"/>
            <w:vAlign w:val="center"/>
          </w:tcPr>
          <w:p w:rsidR="00E4214E" w:rsidRDefault="00E4214E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10</w:t>
            </w:r>
          </w:p>
        </w:tc>
        <w:tc>
          <w:tcPr>
            <w:tcW w:w="1701" w:type="dxa"/>
            <w:vAlign w:val="center"/>
          </w:tcPr>
          <w:p w:rsidR="00E4214E" w:rsidRDefault="00E4214E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</w:tc>
      </w:tr>
      <w:tr w:rsidR="006C7167" w:rsidRPr="003C2B97" w:rsidTr="009A6B9F">
        <w:trPr>
          <w:trHeight w:val="561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6C7167" w:rsidRDefault="006C7167" w:rsidP="009A6B9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6</w:t>
            </w: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6C7167" w:rsidRDefault="006C7167" w:rsidP="009A6B9F">
            <w:pPr>
              <w:spacing w:before="60" w:after="60"/>
              <w:ind w:left="314" w:hanging="314"/>
              <w:rPr>
                <w:lang w:val="id-ID"/>
              </w:rPr>
            </w:pPr>
            <w:r>
              <w:rPr>
                <w:lang w:val="id-ID"/>
              </w:rPr>
              <w:t>2.2 Menceritakan hasil pengamatan/kunjungan dengan bahasa yang runtut, baik dan benar.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6C7167" w:rsidRDefault="006C7167" w:rsidP="00447166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Keterampilan berbicara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C7167" w:rsidRDefault="006C7167" w:rsidP="00447166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menceritakan hasil pengamatannya dengan bahasa yang runtut, baik dan benar..</w:t>
            </w:r>
          </w:p>
        </w:tc>
        <w:tc>
          <w:tcPr>
            <w:tcW w:w="1417" w:type="dxa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11</w:t>
            </w:r>
          </w:p>
        </w:tc>
        <w:tc>
          <w:tcPr>
            <w:tcW w:w="1701" w:type="dxa"/>
            <w:vAlign w:val="center"/>
          </w:tcPr>
          <w:p w:rsidR="006C7167" w:rsidRPr="00B77396" w:rsidRDefault="006C7167" w:rsidP="00A755FF">
            <w:pPr>
              <w:jc w:val="center"/>
              <w:rPr>
                <w:b/>
              </w:rPr>
            </w:pPr>
            <w:r w:rsidRPr="00B77396">
              <w:rPr>
                <w:b/>
                <w:lang w:val="id-ID"/>
              </w:rPr>
              <w:t>Menjodohkan</w:t>
            </w:r>
          </w:p>
        </w:tc>
      </w:tr>
      <w:tr w:rsidR="006C7167" w:rsidRPr="003C2B97" w:rsidTr="009A6B9F">
        <w:trPr>
          <w:trHeight w:val="561"/>
        </w:trPr>
        <w:tc>
          <w:tcPr>
            <w:tcW w:w="570" w:type="dxa"/>
            <w:vMerge/>
            <w:shd w:val="clear" w:color="auto" w:fill="auto"/>
            <w:vAlign w:val="center"/>
          </w:tcPr>
          <w:p w:rsidR="006C7167" w:rsidRDefault="006C7167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6C7167" w:rsidRDefault="006C7167" w:rsidP="009A6B9F">
            <w:pPr>
              <w:spacing w:before="60" w:after="60"/>
              <w:ind w:left="314" w:hanging="314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6C7167" w:rsidRDefault="006C7167" w:rsidP="00447166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6C7167" w:rsidRDefault="006C7167" w:rsidP="00447166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menentukan waktu yang tepat dalam melakukan pengamatannya.</w:t>
            </w:r>
          </w:p>
        </w:tc>
        <w:tc>
          <w:tcPr>
            <w:tcW w:w="1417" w:type="dxa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12</w:t>
            </w:r>
          </w:p>
        </w:tc>
        <w:tc>
          <w:tcPr>
            <w:tcW w:w="1701" w:type="dxa"/>
            <w:vAlign w:val="center"/>
          </w:tcPr>
          <w:p w:rsidR="006C7167" w:rsidRPr="00B77396" w:rsidRDefault="006C7167" w:rsidP="00A755FF">
            <w:pPr>
              <w:jc w:val="center"/>
              <w:rPr>
                <w:b/>
                <w:lang w:val="id-ID"/>
              </w:rPr>
            </w:pPr>
            <w:r w:rsidRPr="00B77396">
              <w:rPr>
                <w:b/>
                <w:lang w:val="id-ID"/>
              </w:rPr>
              <w:t>Menjodohkan</w:t>
            </w:r>
          </w:p>
        </w:tc>
      </w:tr>
      <w:tr w:rsidR="006C7167" w:rsidRPr="003C2B97" w:rsidTr="009A6B9F">
        <w:trPr>
          <w:trHeight w:val="561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6C7167" w:rsidRDefault="006C7167" w:rsidP="009A6B9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7</w:t>
            </w: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6C7167" w:rsidRDefault="006C7167" w:rsidP="00447166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2.3 Menemukan gagasan utama suatu teks yang dibaca dengan kecepatan 75 kata per menit..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6C7167" w:rsidRDefault="006C7167" w:rsidP="00447166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Keterampilan membaca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C7167" w:rsidRDefault="006C7167" w:rsidP="003C39A1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menemukan gagasan utama setelah membaca suatu teks bacaan.</w:t>
            </w:r>
          </w:p>
        </w:tc>
        <w:tc>
          <w:tcPr>
            <w:tcW w:w="1417" w:type="dxa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13</w:t>
            </w:r>
          </w:p>
        </w:tc>
        <w:tc>
          <w:tcPr>
            <w:tcW w:w="1701" w:type="dxa"/>
            <w:vAlign w:val="center"/>
          </w:tcPr>
          <w:p w:rsidR="006C7167" w:rsidRPr="00B77396" w:rsidRDefault="006C7167" w:rsidP="00A755FF">
            <w:pPr>
              <w:jc w:val="center"/>
              <w:rPr>
                <w:b/>
                <w:lang w:val="id-ID"/>
              </w:rPr>
            </w:pPr>
            <w:r w:rsidRPr="00B77396">
              <w:rPr>
                <w:b/>
                <w:lang w:val="id-ID"/>
              </w:rPr>
              <w:t>Menjodohkan</w:t>
            </w:r>
          </w:p>
        </w:tc>
      </w:tr>
      <w:tr w:rsidR="00C62530" w:rsidRPr="003C2B97" w:rsidTr="009A6B9F">
        <w:trPr>
          <w:trHeight w:val="561"/>
        </w:trPr>
        <w:tc>
          <w:tcPr>
            <w:tcW w:w="570" w:type="dxa"/>
            <w:vMerge/>
            <w:shd w:val="clear" w:color="auto" w:fill="auto"/>
            <w:vAlign w:val="center"/>
          </w:tcPr>
          <w:p w:rsidR="00C62530" w:rsidRDefault="00C62530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C62530" w:rsidRDefault="00C62530" w:rsidP="00447166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C62530" w:rsidRDefault="00C62530" w:rsidP="00447166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C62530" w:rsidRDefault="00C62530" w:rsidP="00A755FF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menjelaskan tujuan utama membaca cepat.</w:t>
            </w:r>
          </w:p>
        </w:tc>
        <w:tc>
          <w:tcPr>
            <w:tcW w:w="1417" w:type="dxa"/>
            <w:vAlign w:val="center"/>
          </w:tcPr>
          <w:p w:rsidR="00C62530" w:rsidRDefault="00C62530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  <w:r>
              <w:rPr>
                <w:b/>
                <w:lang w:val="id-ID"/>
              </w:rPr>
              <w:t>4</w:t>
            </w:r>
          </w:p>
        </w:tc>
        <w:tc>
          <w:tcPr>
            <w:tcW w:w="1701" w:type="dxa"/>
            <w:vAlign w:val="center"/>
          </w:tcPr>
          <w:p w:rsidR="00C62530" w:rsidRPr="00B77396" w:rsidRDefault="00C62530" w:rsidP="00A755FF">
            <w:pPr>
              <w:jc w:val="center"/>
              <w:rPr>
                <w:b/>
                <w:lang w:val="id-ID"/>
              </w:rPr>
            </w:pPr>
            <w:r w:rsidRPr="00B77396">
              <w:rPr>
                <w:b/>
                <w:lang w:val="id-ID"/>
              </w:rPr>
              <w:t>Menjodohkan</w:t>
            </w:r>
          </w:p>
        </w:tc>
      </w:tr>
      <w:tr w:rsidR="006C7167" w:rsidRPr="003C2B97" w:rsidTr="009A6B9F">
        <w:trPr>
          <w:trHeight w:val="561"/>
        </w:trPr>
        <w:tc>
          <w:tcPr>
            <w:tcW w:w="570" w:type="dxa"/>
            <w:vMerge/>
            <w:shd w:val="clear" w:color="auto" w:fill="auto"/>
            <w:vAlign w:val="center"/>
          </w:tcPr>
          <w:p w:rsidR="006C7167" w:rsidRDefault="006C7167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6C7167" w:rsidRDefault="006C7167" w:rsidP="00447166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6C7167" w:rsidRDefault="006C7167" w:rsidP="00447166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6C7167" w:rsidRDefault="00C62530" w:rsidP="003C39A1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menentukan paragraf yang berisi gagasan utama dalam bacaan.</w:t>
            </w:r>
          </w:p>
        </w:tc>
        <w:tc>
          <w:tcPr>
            <w:tcW w:w="1417" w:type="dxa"/>
            <w:vAlign w:val="center"/>
          </w:tcPr>
          <w:p w:rsidR="006C7167" w:rsidRDefault="00C62530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15</w:t>
            </w:r>
          </w:p>
        </w:tc>
        <w:tc>
          <w:tcPr>
            <w:tcW w:w="1701" w:type="dxa"/>
            <w:vAlign w:val="center"/>
          </w:tcPr>
          <w:p w:rsidR="006C7167" w:rsidRPr="00B77396" w:rsidRDefault="00C62530" w:rsidP="00A755FF">
            <w:pPr>
              <w:jc w:val="center"/>
              <w:rPr>
                <w:b/>
                <w:lang w:val="id-ID"/>
              </w:rPr>
            </w:pPr>
            <w:r w:rsidRPr="00B77396">
              <w:rPr>
                <w:b/>
                <w:lang w:val="id-ID"/>
              </w:rPr>
              <w:t>Menjodohkan</w:t>
            </w:r>
          </w:p>
        </w:tc>
      </w:tr>
      <w:tr w:rsidR="006C7167" w:rsidRPr="003C2B97" w:rsidTr="009A6B9F">
        <w:trPr>
          <w:trHeight w:val="561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6C7167" w:rsidRDefault="006C7167" w:rsidP="009A6B9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8</w:t>
            </w: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6C7167" w:rsidRDefault="006C7167" w:rsidP="00447166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2.4 Menulis surat undangan dengan menggunakan kalimat yang efektif dan mempergunakan penggunaan ejaan.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6C7167" w:rsidRDefault="006C7167" w:rsidP="00447166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Keterampilan menulis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C7167" w:rsidRDefault="006C7167" w:rsidP="003C39A1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menunjukkan ciri-ciri surat undangan tidak resmi.</w:t>
            </w:r>
          </w:p>
        </w:tc>
        <w:tc>
          <w:tcPr>
            <w:tcW w:w="1417" w:type="dxa"/>
            <w:vAlign w:val="center"/>
          </w:tcPr>
          <w:p w:rsidR="006C7167" w:rsidRPr="003C2B9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16</w:t>
            </w:r>
          </w:p>
        </w:tc>
        <w:tc>
          <w:tcPr>
            <w:tcW w:w="1701" w:type="dxa"/>
            <w:vAlign w:val="center"/>
          </w:tcPr>
          <w:p w:rsidR="006C7167" w:rsidRPr="00B77396" w:rsidRDefault="006C7167" w:rsidP="00A755FF">
            <w:pPr>
              <w:jc w:val="center"/>
              <w:rPr>
                <w:b/>
                <w:lang w:val="id-ID"/>
              </w:rPr>
            </w:pPr>
            <w:r w:rsidRPr="00B77396">
              <w:rPr>
                <w:b/>
                <w:lang w:val="id-ID"/>
              </w:rPr>
              <w:t>Isi</w:t>
            </w:r>
          </w:p>
        </w:tc>
      </w:tr>
      <w:tr w:rsidR="006C7167" w:rsidRPr="003C2B97" w:rsidTr="009A6B9F">
        <w:trPr>
          <w:trHeight w:val="561"/>
        </w:trPr>
        <w:tc>
          <w:tcPr>
            <w:tcW w:w="570" w:type="dxa"/>
            <w:vMerge/>
            <w:shd w:val="clear" w:color="auto" w:fill="auto"/>
            <w:vAlign w:val="center"/>
          </w:tcPr>
          <w:p w:rsidR="006C7167" w:rsidRDefault="006C7167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6C7167" w:rsidRDefault="006C7167" w:rsidP="00447166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6C7167" w:rsidRDefault="006C7167" w:rsidP="00447166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6C7167" w:rsidRDefault="006C7167" w:rsidP="003C39A1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menentukan bahasa yang baik dan benar dalam menulis surat undangan.</w:t>
            </w:r>
          </w:p>
        </w:tc>
        <w:tc>
          <w:tcPr>
            <w:tcW w:w="1417" w:type="dxa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17</w:t>
            </w:r>
          </w:p>
        </w:tc>
        <w:tc>
          <w:tcPr>
            <w:tcW w:w="1701" w:type="dxa"/>
            <w:vAlign w:val="center"/>
          </w:tcPr>
          <w:p w:rsidR="006C7167" w:rsidRPr="00B77396" w:rsidRDefault="006C7167" w:rsidP="00A755FF">
            <w:pPr>
              <w:jc w:val="center"/>
              <w:rPr>
                <w:b/>
                <w:lang w:val="id-ID"/>
              </w:rPr>
            </w:pPr>
            <w:r w:rsidRPr="00B77396">
              <w:rPr>
                <w:b/>
                <w:lang w:val="id-ID"/>
              </w:rPr>
              <w:t xml:space="preserve">Isi  </w:t>
            </w:r>
          </w:p>
        </w:tc>
      </w:tr>
      <w:tr w:rsidR="006C7167" w:rsidRPr="003C2B97" w:rsidTr="00B51E60">
        <w:trPr>
          <w:trHeight w:val="692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6C7167" w:rsidRPr="003C2B97" w:rsidRDefault="006C7167" w:rsidP="009A6B9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9</w:t>
            </w: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6C7167" w:rsidRPr="003C2B97" w:rsidRDefault="006C7167" w:rsidP="00C90494">
            <w:pPr>
              <w:spacing w:before="60" w:after="60"/>
              <w:ind w:left="352" w:hanging="352"/>
              <w:rPr>
                <w:lang w:val="sv-SE"/>
              </w:rPr>
            </w:pPr>
            <w:r>
              <w:rPr>
                <w:lang w:val="id-ID"/>
              </w:rPr>
              <w:t xml:space="preserve">3.1 Menanggapi penjelasan nara sumber (petani, pedagang, nelayan,karyawan, dan lain-lain). 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C7167" w:rsidRPr="003C2B97" w:rsidRDefault="006C7167" w:rsidP="00643DD8">
            <w:pPr>
              <w:spacing w:before="60" w:after="60"/>
              <w:rPr>
                <w:lang w:val="id-ID"/>
              </w:rPr>
            </w:pPr>
          </w:p>
          <w:p w:rsidR="006C7167" w:rsidRPr="003C2B97" w:rsidRDefault="006C7167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Keterampilan mendengarkan</w:t>
            </w:r>
          </w:p>
          <w:p w:rsidR="006C7167" w:rsidRPr="003C2B97" w:rsidRDefault="006C7167" w:rsidP="00643DD8">
            <w:pPr>
              <w:spacing w:before="60" w:after="60"/>
              <w:rPr>
                <w:lang w:val="sv-SE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6C7167" w:rsidRPr="00BD4F4A" w:rsidRDefault="006C7167" w:rsidP="00BC55FB">
            <w:pPr>
              <w:ind w:left="34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memberikan tanggapan penjelasan narasumber sesuai dengan pekerjaan narasumbernya.</w:t>
            </w:r>
          </w:p>
        </w:tc>
        <w:tc>
          <w:tcPr>
            <w:tcW w:w="1417" w:type="dxa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</w:p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18</w:t>
            </w:r>
          </w:p>
        </w:tc>
        <w:tc>
          <w:tcPr>
            <w:tcW w:w="1701" w:type="dxa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Isi</w:t>
            </w:r>
          </w:p>
        </w:tc>
      </w:tr>
      <w:tr w:rsidR="006C7167" w:rsidRPr="003C2B97" w:rsidTr="00C90494">
        <w:trPr>
          <w:trHeight w:val="692"/>
        </w:trPr>
        <w:tc>
          <w:tcPr>
            <w:tcW w:w="570" w:type="dxa"/>
            <w:vMerge/>
            <w:shd w:val="clear" w:color="auto" w:fill="auto"/>
            <w:vAlign w:val="center"/>
          </w:tcPr>
          <w:p w:rsidR="006C7167" w:rsidRDefault="006C7167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6C7167" w:rsidRDefault="006C7167" w:rsidP="00C90494">
            <w:pPr>
              <w:spacing w:before="60" w:after="60"/>
              <w:ind w:left="352" w:hanging="352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C7167" w:rsidRPr="003C2B97" w:rsidRDefault="006C7167" w:rsidP="00643DD8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  <w:vAlign w:val="center"/>
          </w:tcPr>
          <w:p w:rsidR="006C7167" w:rsidRDefault="006C7167" w:rsidP="00C90494">
            <w:pPr>
              <w:ind w:left="34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memberikan tanggapan penjelasan narasumber dengan menggunakan pilihan kata yang benar.</w:t>
            </w:r>
          </w:p>
        </w:tc>
        <w:tc>
          <w:tcPr>
            <w:tcW w:w="1417" w:type="dxa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19</w:t>
            </w:r>
          </w:p>
        </w:tc>
        <w:tc>
          <w:tcPr>
            <w:tcW w:w="1701" w:type="dxa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Isi  </w:t>
            </w:r>
          </w:p>
        </w:tc>
      </w:tr>
      <w:tr w:rsidR="006C7167" w:rsidRPr="003C2B97" w:rsidTr="009A6B9F">
        <w:trPr>
          <w:trHeight w:val="692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6C7167" w:rsidRPr="003C2B97" w:rsidRDefault="006C7167" w:rsidP="009A6B9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10</w:t>
            </w: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6C7167" w:rsidRPr="003C2B97" w:rsidRDefault="006C7167" w:rsidP="00BC55FB">
            <w:pPr>
              <w:spacing w:before="60" w:after="60"/>
              <w:ind w:left="352" w:hanging="352"/>
              <w:rPr>
                <w:lang w:val="sv-SE"/>
              </w:rPr>
            </w:pPr>
            <w:r>
              <w:rPr>
                <w:lang w:val="id-ID"/>
              </w:rPr>
              <w:t xml:space="preserve">3.2 Berwawancara sederhana dengan nara sumber </w:t>
            </w:r>
            <w:r>
              <w:rPr>
                <w:lang w:val="id-ID"/>
              </w:rPr>
              <w:t>(petani, pedagang, nelayan,karyawan, dan lain-lain)</w:t>
            </w:r>
            <w:r>
              <w:rPr>
                <w:lang w:val="id-ID"/>
              </w:rPr>
              <w:t>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6C7167" w:rsidRPr="005B5F03" w:rsidRDefault="006C7167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Keterampilan berbicara</w:t>
            </w:r>
          </w:p>
        </w:tc>
        <w:tc>
          <w:tcPr>
            <w:tcW w:w="5670" w:type="dxa"/>
            <w:shd w:val="clear" w:color="auto" w:fill="auto"/>
          </w:tcPr>
          <w:p w:rsidR="006C7167" w:rsidRPr="00FD6416" w:rsidRDefault="006C7167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menentukan langkah-langkah sebelum melakukan kegiatan wawancara.</w:t>
            </w:r>
          </w:p>
        </w:tc>
        <w:tc>
          <w:tcPr>
            <w:tcW w:w="1417" w:type="dxa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20</w:t>
            </w:r>
          </w:p>
        </w:tc>
        <w:tc>
          <w:tcPr>
            <w:tcW w:w="1701" w:type="dxa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Isi </w:t>
            </w:r>
          </w:p>
        </w:tc>
      </w:tr>
      <w:tr w:rsidR="006C7167" w:rsidRPr="003C2B97" w:rsidTr="009A6B9F">
        <w:trPr>
          <w:trHeight w:val="692"/>
        </w:trPr>
        <w:tc>
          <w:tcPr>
            <w:tcW w:w="570" w:type="dxa"/>
            <w:vMerge/>
            <w:shd w:val="clear" w:color="auto" w:fill="auto"/>
            <w:vAlign w:val="center"/>
          </w:tcPr>
          <w:p w:rsidR="006C7167" w:rsidRDefault="006C7167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6C7167" w:rsidRDefault="006C7167" w:rsidP="009A6B9F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6C7167" w:rsidRPr="005B5F03" w:rsidRDefault="006C7167" w:rsidP="00B7700C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</w:tcPr>
          <w:p w:rsidR="006C7167" w:rsidRPr="00FD6416" w:rsidRDefault="006C7167" w:rsidP="00BC55FB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melakukan kegiatan wawancara sesuai tahap-tahap pelaksanaan wawancara secara berurutan.</w:t>
            </w:r>
          </w:p>
        </w:tc>
        <w:tc>
          <w:tcPr>
            <w:tcW w:w="1417" w:type="dxa"/>
            <w:vAlign w:val="center"/>
          </w:tcPr>
          <w:p w:rsidR="006C7167" w:rsidRDefault="006C7167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21</w:t>
            </w:r>
          </w:p>
        </w:tc>
        <w:tc>
          <w:tcPr>
            <w:tcW w:w="1701" w:type="dxa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Uraian </w:t>
            </w:r>
          </w:p>
        </w:tc>
      </w:tr>
      <w:tr w:rsidR="006C7167" w:rsidRPr="003C2B97" w:rsidTr="00B709E4">
        <w:trPr>
          <w:trHeight w:val="692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</w:p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11</w:t>
            </w:r>
          </w:p>
          <w:p w:rsidR="006C7167" w:rsidRDefault="006C7167" w:rsidP="00A755F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6C7167" w:rsidRDefault="006C7167" w:rsidP="00A755FF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3.3 Membaca puisi dengan lafal dan intonasi yang tepat.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6C7167" w:rsidRPr="007C74CD" w:rsidRDefault="006C7167" w:rsidP="00A755FF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Keterampilan membaca puisi 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C7167" w:rsidRPr="00FD6416" w:rsidRDefault="006C7167" w:rsidP="00A755FF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menjelaskan pengertian puisi.</w:t>
            </w:r>
          </w:p>
        </w:tc>
        <w:tc>
          <w:tcPr>
            <w:tcW w:w="1417" w:type="dxa"/>
            <w:vAlign w:val="center"/>
          </w:tcPr>
          <w:p w:rsidR="006C7167" w:rsidRDefault="006C7167" w:rsidP="00B709E4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22</w:t>
            </w:r>
          </w:p>
        </w:tc>
        <w:tc>
          <w:tcPr>
            <w:tcW w:w="1701" w:type="dxa"/>
            <w:vAlign w:val="center"/>
          </w:tcPr>
          <w:p w:rsidR="006C7167" w:rsidRDefault="006C7167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Uraian </w:t>
            </w:r>
          </w:p>
        </w:tc>
      </w:tr>
      <w:tr w:rsidR="00B709E4" w:rsidRPr="003C2B97" w:rsidTr="00BB45B5">
        <w:trPr>
          <w:trHeight w:val="692"/>
        </w:trPr>
        <w:tc>
          <w:tcPr>
            <w:tcW w:w="570" w:type="dxa"/>
            <w:vMerge/>
            <w:shd w:val="clear" w:color="auto" w:fill="auto"/>
            <w:vAlign w:val="center"/>
          </w:tcPr>
          <w:p w:rsidR="00B709E4" w:rsidRDefault="00B709E4" w:rsidP="00A755F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B709E4" w:rsidRDefault="00B709E4" w:rsidP="00A755FF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B709E4" w:rsidRDefault="00B709E4" w:rsidP="00A755FF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</w:tcPr>
          <w:p w:rsidR="00B709E4" w:rsidRDefault="00B709E4" w:rsidP="00A755FF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membaca puisi dengan gestur dan ekspresi yang tepat sesuai isi puisi.</w:t>
            </w:r>
          </w:p>
        </w:tc>
        <w:tc>
          <w:tcPr>
            <w:tcW w:w="1417" w:type="dxa"/>
            <w:vAlign w:val="center"/>
          </w:tcPr>
          <w:p w:rsidR="00B709E4" w:rsidRDefault="00B709E4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23</w:t>
            </w:r>
          </w:p>
        </w:tc>
        <w:tc>
          <w:tcPr>
            <w:tcW w:w="1701" w:type="dxa"/>
            <w:vAlign w:val="center"/>
          </w:tcPr>
          <w:p w:rsidR="00B709E4" w:rsidRDefault="00B709E4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Uraian </w:t>
            </w:r>
          </w:p>
        </w:tc>
      </w:tr>
      <w:tr w:rsidR="00B709E4" w:rsidRPr="003C2B97" w:rsidTr="00B709E4">
        <w:trPr>
          <w:trHeight w:val="692"/>
        </w:trPr>
        <w:tc>
          <w:tcPr>
            <w:tcW w:w="570" w:type="dxa"/>
            <w:vMerge w:val="restart"/>
            <w:shd w:val="clear" w:color="auto" w:fill="auto"/>
            <w:vAlign w:val="center"/>
          </w:tcPr>
          <w:p w:rsidR="00B709E4" w:rsidRDefault="00B709E4" w:rsidP="009A6B9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12</w:t>
            </w:r>
          </w:p>
        </w:tc>
        <w:tc>
          <w:tcPr>
            <w:tcW w:w="4250" w:type="dxa"/>
            <w:vMerge w:val="restart"/>
            <w:shd w:val="clear" w:color="auto" w:fill="auto"/>
            <w:vAlign w:val="center"/>
          </w:tcPr>
          <w:p w:rsidR="00B709E4" w:rsidRDefault="00B709E4" w:rsidP="00B709E4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3.4 Menulis dialog sederhana antara dua atau tiga tokoh dengan memperhatikan</w:t>
            </w:r>
            <w:r w:rsidR="00C62530">
              <w:rPr>
                <w:lang w:val="id-ID"/>
              </w:rPr>
              <w:t xml:space="preserve"> </w:t>
            </w:r>
            <w:r>
              <w:rPr>
                <w:lang w:val="id-ID"/>
              </w:rPr>
              <w:t>isi serta peranannya.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B709E4" w:rsidRPr="00311CC3" w:rsidRDefault="00B709E4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Keterampilan menulis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B709E4" w:rsidRDefault="00B709E4" w:rsidP="00B709E4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menjelaskan pengertian dialog.</w:t>
            </w:r>
          </w:p>
          <w:p w:rsidR="00B709E4" w:rsidRDefault="00B709E4" w:rsidP="00B709E4">
            <w:pPr>
              <w:rPr>
                <w:bCs/>
                <w:lang w:val="id-ID"/>
              </w:rPr>
            </w:pPr>
          </w:p>
        </w:tc>
        <w:tc>
          <w:tcPr>
            <w:tcW w:w="1417" w:type="dxa"/>
            <w:vAlign w:val="center"/>
          </w:tcPr>
          <w:p w:rsidR="00B709E4" w:rsidRDefault="00B709E4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24</w:t>
            </w:r>
          </w:p>
        </w:tc>
        <w:tc>
          <w:tcPr>
            <w:tcW w:w="1701" w:type="dxa"/>
            <w:vAlign w:val="center"/>
          </w:tcPr>
          <w:p w:rsidR="00B709E4" w:rsidRDefault="00B709E4" w:rsidP="00A755FF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Uraian </w:t>
            </w:r>
          </w:p>
        </w:tc>
      </w:tr>
      <w:tr w:rsidR="00B709E4" w:rsidRPr="003C2B97" w:rsidTr="009A6B9F">
        <w:trPr>
          <w:trHeight w:val="692"/>
        </w:trPr>
        <w:tc>
          <w:tcPr>
            <w:tcW w:w="570" w:type="dxa"/>
            <w:vMerge/>
            <w:shd w:val="clear" w:color="auto" w:fill="auto"/>
            <w:vAlign w:val="center"/>
          </w:tcPr>
          <w:p w:rsidR="00B709E4" w:rsidRDefault="00B709E4" w:rsidP="009A6B9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4250" w:type="dxa"/>
            <w:vMerge/>
            <w:shd w:val="clear" w:color="auto" w:fill="auto"/>
            <w:vAlign w:val="center"/>
          </w:tcPr>
          <w:p w:rsidR="00B709E4" w:rsidRDefault="00B709E4" w:rsidP="009A6B9F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B709E4" w:rsidRPr="001B16D0" w:rsidRDefault="00B709E4" w:rsidP="00B7700C">
            <w:pPr>
              <w:spacing w:before="60" w:after="60"/>
              <w:rPr>
                <w:lang w:val="id-ID"/>
              </w:rPr>
            </w:pPr>
          </w:p>
        </w:tc>
        <w:tc>
          <w:tcPr>
            <w:tcW w:w="5670" w:type="dxa"/>
            <w:shd w:val="clear" w:color="auto" w:fill="auto"/>
          </w:tcPr>
          <w:p w:rsidR="00B709E4" w:rsidRDefault="00B709E4" w:rsidP="00B709E4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</w:t>
            </w:r>
            <w:r w:rsidR="00C62530">
              <w:rPr>
                <w:bCs/>
                <w:lang w:val="id-ID"/>
              </w:rPr>
              <w:t xml:space="preserve"> mampu menulis kalimat perintah.</w:t>
            </w:r>
          </w:p>
        </w:tc>
        <w:tc>
          <w:tcPr>
            <w:tcW w:w="1417" w:type="dxa"/>
            <w:vAlign w:val="center"/>
          </w:tcPr>
          <w:p w:rsidR="00B709E4" w:rsidRDefault="00C62530" w:rsidP="002238A2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25</w:t>
            </w:r>
          </w:p>
        </w:tc>
        <w:tc>
          <w:tcPr>
            <w:tcW w:w="1701" w:type="dxa"/>
            <w:vAlign w:val="center"/>
          </w:tcPr>
          <w:p w:rsidR="00B709E4" w:rsidRDefault="00C62530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</w:tc>
      </w:tr>
    </w:tbl>
    <w:p w:rsidR="00216EE9" w:rsidRDefault="00216EE9" w:rsidP="00905245">
      <w:pPr>
        <w:spacing w:line="360" w:lineRule="auto"/>
        <w:rPr>
          <w:lang w:val="id-ID"/>
        </w:rPr>
      </w:pPr>
    </w:p>
    <w:p w:rsidR="002238A2" w:rsidRPr="000359A6" w:rsidRDefault="002238A2" w:rsidP="00905245">
      <w:pPr>
        <w:spacing w:line="360" w:lineRule="auto"/>
        <w:rPr>
          <w:lang w:val="id-ID"/>
        </w:rPr>
      </w:pPr>
      <w:r>
        <w:rPr>
          <w:noProof/>
          <w:lang w:val="id-ID" w:eastAsia="id-ID"/>
        </w:rPr>
        <w:drawing>
          <wp:inline distT="0" distB="0" distL="0" distR="0">
            <wp:extent cx="7805056" cy="3243942"/>
            <wp:effectExtent l="0" t="0" r="0" b="0"/>
            <wp:docPr id="1" name="Picture 1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2370" cy="3246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38A2" w:rsidRPr="000359A6" w:rsidSect="00924F12">
      <w:footerReference w:type="even" r:id="rId9"/>
      <w:footerReference w:type="default" r:id="rId10"/>
      <w:pgSz w:w="18995" w:h="12242" w:orient="landscape" w:code="258"/>
      <w:pgMar w:top="1418" w:right="1134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E0B" w:rsidRDefault="00A62E0B">
      <w:r>
        <w:separator/>
      </w:r>
    </w:p>
  </w:endnote>
  <w:endnote w:type="continuationSeparator" w:id="0">
    <w:p w:rsidR="00A62E0B" w:rsidRDefault="00A62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3EC" w:rsidRDefault="003313EC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313EC" w:rsidRDefault="003313EC" w:rsidP="00677228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3EC" w:rsidRDefault="003313EC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F703E">
      <w:rPr>
        <w:rStyle w:val="PageNumber"/>
        <w:noProof/>
      </w:rPr>
      <w:t>3</w:t>
    </w:r>
    <w:r>
      <w:rPr>
        <w:rStyle w:val="PageNumber"/>
      </w:rPr>
      <w:fldChar w:fldCharType="end"/>
    </w:r>
  </w:p>
  <w:p w:rsidR="003313EC" w:rsidRDefault="003313EC" w:rsidP="0067722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E0B" w:rsidRDefault="00A62E0B">
      <w:r>
        <w:separator/>
      </w:r>
    </w:p>
  </w:footnote>
  <w:footnote w:type="continuationSeparator" w:id="0">
    <w:p w:rsidR="00A62E0B" w:rsidRDefault="00A62E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703FA"/>
    <w:multiLevelType w:val="hybridMultilevel"/>
    <w:tmpl w:val="8EE8E946"/>
    <w:lvl w:ilvl="0" w:tplc="9E34CF26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242782"/>
    <w:multiLevelType w:val="hybridMultilevel"/>
    <w:tmpl w:val="41ACBA1A"/>
    <w:lvl w:ilvl="0" w:tplc="756A071C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8D4BE4"/>
    <w:multiLevelType w:val="hybridMultilevel"/>
    <w:tmpl w:val="7B6424BC"/>
    <w:lvl w:ilvl="0" w:tplc="DEF6071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22A7"/>
    <w:rsid w:val="00004AB7"/>
    <w:rsid w:val="000116FB"/>
    <w:rsid w:val="00021923"/>
    <w:rsid w:val="000359A6"/>
    <w:rsid w:val="00046C3F"/>
    <w:rsid w:val="00054DF6"/>
    <w:rsid w:val="0006020C"/>
    <w:rsid w:val="00075852"/>
    <w:rsid w:val="00085BA4"/>
    <w:rsid w:val="000D23FC"/>
    <w:rsid w:val="000D7C6F"/>
    <w:rsid w:val="000F18BF"/>
    <w:rsid w:val="000F6FD7"/>
    <w:rsid w:val="0011282F"/>
    <w:rsid w:val="00127086"/>
    <w:rsid w:val="00134BF7"/>
    <w:rsid w:val="001553DE"/>
    <w:rsid w:val="00156870"/>
    <w:rsid w:val="00192BC0"/>
    <w:rsid w:val="001A4DCB"/>
    <w:rsid w:val="001B0F56"/>
    <w:rsid w:val="001B16A9"/>
    <w:rsid w:val="001B16D0"/>
    <w:rsid w:val="001B7D08"/>
    <w:rsid w:val="001C0C32"/>
    <w:rsid w:val="00216EE9"/>
    <w:rsid w:val="00216F11"/>
    <w:rsid w:val="002238A2"/>
    <w:rsid w:val="00225E64"/>
    <w:rsid w:val="00226179"/>
    <w:rsid w:val="00286EC3"/>
    <w:rsid w:val="00287C5F"/>
    <w:rsid w:val="002942CD"/>
    <w:rsid w:val="002C73DD"/>
    <w:rsid w:val="00311CC3"/>
    <w:rsid w:val="0031487F"/>
    <w:rsid w:val="003313EC"/>
    <w:rsid w:val="003A106C"/>
    <w:rsid w:val="003B5B03"/>
    <w:rsid w:val="003C2B97"/>
    <w:rsid w:val="003C39A1"/>
    <w:rsid w:val="003D3839"/>
    <w:rsid w:val="003F0D30"/>
    <w:rsid w:val="003F248D"/>
    <w:rsid w:val="003F26B4"/>
    <w:rsid w:val="003F3C30"/>
    <w:rsid w:val="004236F1"/>
    <w:rsid w:val="0043031E"/>
    <w:rsid w:val="00447166"/>
    <w:rsid w:val="00450268"/>
    <w:rsid w:val="00460174"/>
    <w:rsid w:val="00487976"/>
    <w:rsid w:val="004B1B8A"/>
    <w:rsid w:val="00512E4E"/>
    <w:rsid w:val="005402B6"/>
    <w:rsid w:val="00555B0C"/>
    <w:rsid w:val="00560B58"/>
    <w:rsid w:val="00572EFE"/>
    <w:rsid w:val="005B3307"/>
    <w:rsid w:val="005B5F03"/>
    <w:rsid w:val="005C0CF1"/>
    <w:rsid w:val="005E0148"/>
    <w:rsid w:val="00600353"/>
    <w:rsid w:val="00613E20"/>
    <w:rsid w:val="0061637C"/>
    <w:rsid w:val="006358F2"/>
    <w:rsid w:val="00643DD8"/>
    <w:rsid w:val="00651498"/>
    <w:rsid w:val="0065186E"/>
    <w:rsid w:val="006529F0"/>
    <w:rsid w:val="006544E0"/>
    <w:rsid w:val="00677228"/>
    <w:rsid w:val="006C7167"/>
    <w:rsid w:val="006D172C"/>
    <w:rsid w:val="006D3025"/>
    <w:rsid w:val="006D3E29"/>
    <w:rsid w:val="006F4D98"/>
    <w:rsid w:val="006F703E"/>
    <w:rsid w:val="0072729C"/>
    <w:rsid w:val="0074520A"/>
    <w:rsid w:val="00786C26"/>
    <w:rsid w:val="007A5E52"/>
    <w:rsid w:val="007C74CD"/>
    <w:rsid w:val="007F7CA3"/>
    <w:rsid w:val="00822EEB"/>
    <w:rsid w:val="008247B7"/>
    <w:rsid w:val="00865692"/>
    <w:rsid w:val="008879DC"/>
    <w:rsid w:val="008C76BA"/>
    <w:rsid w:val="008D6A11"/>
    <w:rsid w:val="008D6D4B"/>
    <w:rsid w:val="00905245"/>
    <w:rsid w:val="009061E7"/>
    <w:rsid w:val="00924F12"/>
    <w:rsid w:val="0098051E"/>
    <w:rsid w:val="00994AEA"/>
    <w:rsid w:val="009A1D09"/>
    <w:rsid w:val="009A21F5"/>
    <w:rsid w:val="009A6B43"/>
    <w:rsid w:val="009A6B9F"/>
    <w:rsid w:val="00A5097D"/>
    <w:rsid w:val="00A62E0B"/>
    <w:rsid w:val="00A7560F"/>
    <w:rsid w:val="00A91DA0"/>
    <w:rsid w:val="00AC1D02"/>
    <w:rsid w:val="00AC676E"/>
    <w:rsid w:val="00AC772F"/>
    <w:rsid w:val="00AE357E"/>
    <w:rsid w:val="00B03384"/>
    <w:rsid w:val="00B039B5"/>
    <w:rsid w:val="00B056CE"/>
    <w:rsid w:val="00B059B9"/>
    <w:rsid w:val="00B07264"/>
    <w:rsid w:val="00B26D6F"/>
    <w:rsid w:val="00B4446D"/>
    <w:rsid w:val="00B50D88"/>
    <w:rsid w:val="00B52BAF"/>
    <w:rsid w:val="00B709E4"/>
    <w:rsid w:val="00B7700C"/>
    <w:rsid w:val="00B77159"/>
    <w:rsid w:val="00B77396"/>
    <w:rsid w:val="00B81027"/>
    <w:rsid w:val="00BC55FB"/>
    <w:rsid w:val="00BD22A7"/>
    <w:rsid w:val="00BD4F4A"/>
    <w:rsid w:val="00BF3D76"/>
    <w:rsid w:val="00C0362D"/>
    <w:rsid w:val="00C62530"/>
    <w:rsid w:val="00C90494"/>
    <w:rsid w:val="00CC05AF"/>
    <w:rsid w:val="00CD5A5E"/>
    <w:rsid w:val="00D10AE4"/>
    <w:rsid w:val="00D130C9"/>
    <w:rsid w:val="00D22657"/>
    <w:rsid w:val="00D5767A"/>
    <w:rsid w:val="00DA3BAE"/>
    <w:rsid w:val="00DE08E0"/>
    <w:rsid w:val="00DE6D6F"/>
    <w:rsid w:val="00E038DC"/>
    <w:rsid w:val="00E31FAC"/>
    <w:rsid w:val="00E4214E"/>
    <w:rsid w:val="00E61852"/>
    <w:rsid w:val="00E66A1A"/>
    <w:rsid w:val="00EA2B55"/>
    <w:rsid w:val="00EB6B6B"/>
    <w:rsid w:val="00ED6970"/>
    <w:rsid w:val="00EF7AF8"/>
    <w:rsid w:val="00F1026E"/>
    <w:rsid w:val="00F536D2"/>
    <w:rsid w:val="00F56F36"/>
    <w:rsid w:val="00F820CE"/>
    <w:rsid w:val="00F84C22"/>
    <w:rsid w:val="00F90102"/>
    <w:rsid w:val="00FA5FA2"/>
    <w:rsid w:val="00FD6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C1D02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D22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6772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77228"/>
  </w:style>
  <w:style w:type="paragraph" w:styleId="BalloonText">
    <w:name w:val="Balloon Text"/>
    <w:basedOn w:val="Normal"/>
    <w:link w:val="BalloonTextChar"/>
    <w:rsid w:val="008247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247B7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3</Pages>
  <Words>490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KISI-KISI PENYUSUNAN SOAL UAM (UJIAN AKHIR MADRASAH)</vt:lpstr>
    </vt:vector>
  </TitlesOfParts>
  <Company>GONE DEWE</Company>
  <LinksUpToDate>false</LinksUpToDate>
  <CharactersWithSpaces>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KISI-KISI PENYUSUNAN SOAL UAM (UJIAN AKHIR MADRASAH)</dc:title>
  <dc:creator>GALUH OFFICE</dc:creator>
  <cp:lastModifiedBy>user</cp:lastModifiedBy>
  <cp:revision>11</cp:revision>
  <cp:lastPrinted>2011-02-02T14:02:00Z</cp:lastPrinted>
  <dcterms:created xsi:type="dcterms:W3CDTF">2017-02-04T17:09:00Z</dcterms:created>
  <dcterms:modified xsi:type="dcterms:W3CDTF">2017-08-29T02:24:00Z</dcterms:modified>
</cp:coreProperties>
</file>