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BF7255" w:rsidRDefault="00BF7255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        </w:t>
      </w:r>
      <w:r w:rsidR="003F1D60" w:rsidRPr="00BF7255">
        <w:rPr>
          <w:rFonts w:ascii="Times New Roman" w:hAnsi="Times New Roman" w:cs="Times New Roman"/>
          <w:b/>
          <w:sz w:val="28"/>
          <w:szCs w:val="28"/>
        </w:rPr>
        <w:t>KISI-KISI PENYUSUNAN SOAL</w:t>
      </w:r>
    </w:p>
    <w:p w:rsidR="003F1D60" w:rsidRPr="00BF7255" w:rsidRDefault="00280C6F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7255">
        <w:rPr>
          <w:rFonts w:ascii="Times New Roman" w:hAnsi="Times New Roman" w:cs="Times New Roman"/>
          <w:b/>
          <w:sz w:val="28"/>
          <w:szCs w:val="28"/>
          <w:lang w:val="id-ID"/>
        </w:rPr>
        <w:t>PENILAIAN TENGAH</w:t>
      </w:r>
      <w:r w:rsidR="003F1D60" w:rsidRPr="00BF7255">
        <w:rPr>
          <w:rFonts w:ascii="Times New Roman" w:hAnsi="Times New Roman" w:cs="Times New Roman"/>
          <w:b/>
          <w:sz w:val="28"/>
          <w:szCs w:val="28"/>
        </w:rPr>
        <w:t xml:space="preserve"> SEMESTER</w:t>
      </w:r>
      <w:r w:rsidRPr="00BF7255">
        <w:rPr>
          <w:rFonts w:ascii="Times New Roman" w:hAnsi="Times New Roman" w:cs="Times New Roman"/>
          <w:b/>
          <w:sz w:val="28"/>
          <w:szCs w:val="28"/>
          <w:lang w:val="id-ID"/>
        </w:rPr>
        <w:t xml:space="preserve"> GASAL</w:t>
      </w:r>
      <w:r w:rsidR="003F1D60" w:rsidRPr="00BF7255">
        <w:rPr>
          <w:rFonts w:ascii="Times New Roman" w:hAnsi="Times New Roman" w:cs="Times New Roman"/>
          <w:b/>
          <w:sz w:val="28"/>
          <w:szCs w:val="28"/>
        </w:rPr>
        <w:t xml:space="preserve"> MADRASAH IBTIDAIYAH</w:t>
      </w:r>
    </w:p>
    <w:p w:rsidR="003F1D60" w:rsidRPr="006C605D" w:rsidRDefault="009D1D3C" w:rsidP="006C60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id-ID"/>
        </w:rPr>
      </w:pPr>
      <w:r w:rsidRPr="00BF7255">
        <w:rPr>
          <w:rFonts w:ascii="Times New Roman" w:hAnsi="Times New Roman" w:cs="Times New Roman"/>
          <w:b/>
          <w:sz w:val="28"/>
          <w:szCs w:val="28"/>
        </w:rPr>
        <w:t>TAHUN PELAJARAN 201</w:t>
      </w:r>
      <w:r w:rsidR="006C605D">
        <w:rPr>
          <w:rFonts w:ascii="Times New Roman" w:hAnsi="Times New Roman" w:cs="Times New Roman"/>
          <w:b/>
          <w:sz w:val="28"/>
          <w:szCs w:val="28"/>
          <w:lang w:val="id-ID"/>
        </w:rPr>
        <w:t>7</w:t>
      </w:r>
      <w:r w:rsidRPr="00BF7255">
        <w:rPr>
          <w:rFonts w:ascii="Times New Roman" w:hAnsi="Times New Roman" w:cs="Times New Roman"/>
          <w:b/>
          <w:sz w:val="28"/>
          <w:szCs w:val="28"/>
        </w:rPr>
        <w:t>/201</w:t>
      </w:r>
      <w:r w:rsidR="006C605D">
        <w:rPr>
          <w:rFonts w:ascii="Times New Roman" w:hAnsi="Times New Roman" w:cs="Times New Roman"/>
          <w:b/>
          <w:sz w:val="28"/>
          <w:szCs w:val="28"/>
          <w:lang w:val="id-ID"/>
        </w:rPr>
        <w:t>8</w:t>
      </w:r>
    </w:p>
    <w:p w:rsidR="009D1D3C" w:rsidRDefault="009D1D3C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D60" w:rsidRPr="0062658B" w:rsidRDefault="007138C0" w:rsidP="006265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Tema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="003F1D60"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3652A">
        <w:rPr>
          <w:rFonts w:ascii="Times New Roman" w:hAnsi="Times New Roman" w:cs="Times New Roman"/>
          <w:sz w:val="24"/>
          <w:szCs w:val="24"/>
          <w:lang w:val="id-ID"/>
        </w:rPr>
        <w:t>1</w:t>
      </w:r>
      <w:r w:rsidR="009D1D3C">
        <w:rPr>
          <w:rFonts w:ascii="Times New Roman" w:hAnsi="Times New Roman" w:cs="Times New Roman"/>
          <w:sz w:val="24"/>
          <w:szCs w:val="24"/>
        </w:rPr>
        <w:t xml:space="preserve"> (</w:t>
      </w:r>
      <w:r w:rsidR="00E3652A">
        <w:rPr>
          <w:rFonts w:ascii="Times New Roman" w:hAnsi="Times New Roman" w:cs="Times New Roman"/>
          <w:sz w:val="24"/>
          <w:szCs w:val="24"/>
          <w:lang w:val="id-ID"/>
        </w:rPr>
        <w:t>Indahnya Kebersamaan</w:t>
      </w:r>
      <w:r w:rsidR="009D1D3C">
        <w:rPr>
          <w:rFonts w:ascii="Times New Roman" w:hAnsi="Times New Roman" w:cs="Times New Roman"/>
          <w:sz w:val="24"/>
          <w:szCs w:val="24"/>
        </w:rPr>
        <w:t>)</w:t>
      </w:r>
    </w:p>
    <w:p w:rsidR="003F1D60" w:rsidRPr="00EB1E1A" w:rsidRDefault="003F1D60" w:rsidP="009302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="0093026D">
        <w:rPr>
          <w:rFonts w:ascii="Times New Roman" w:hAnsi="Times New Roman" w:cs="Times New Roman"/>
          <w:sz w:val="24"/>
          <w:szCs w:val="24"/>
          <w:lang w:val="id-ID"/>
        </w:rPr>
        <w:t>/ semester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B1E1A">
        <w:rPr>
          <w:rFonts w:ascii="Times New Roman" w:hAnsi="Times New Roman" w:cs="Times New Roman"/>
          <w:sz w:val="24"/>
          <w:szCs w:val="24"/>
          <w:lang w:val="id-ID"/>
        </w:rPr>
        <w:t>IV</w:t>
      </w:r>
      <w:r w:rsidR="0093026D">
        <w:rPr>
          <w:rFonts w:ascii="Times New Roman" w:hAnsi="Times New Roman" w:cs="Times New Roman"/>
          <w:sz w:val="24"/>
          <w:szCs w:val="24"/>
          <w:lang w:val="id-ID"/>
        </w:rPr>
        <w:t>/ 1</w:t>
      </w:r>
    </w:p>
    <w:p w:rsidR="003F1D60" w:rsidRPr="00EB1E1A" w:rsidRDefault="003F1D60" w:rsidP="00EB1E1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280C6F">
        <w:rPr>
          <w:rFonts w:ascii="Times New Roman" w:hAnsi="Times New Roman" w:cs="Times New Roman"/>
          <w:sz w:val="24"/>
          <w:szCs w:val="24"/>
          <w:lang w:val="id-ID"/>
        </w:rPr>
        <w:t>90</w:t>
      </w:r>
      <w:r w:rsidR="007138C0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B1E1A">
        <w:rPr>
          <w:rFonts w:ascii="Times New Roman" w:hAnsi="Times New Roman" w:cs="Times New Roman"/>
          <w:sz w:val="24"/>
          <w:szCs w:val="24"/>
          <w:lang w:val="id-ID"/>
        </w:rPr>
        <w:t xml:space="preserve"> menit</w:t>
      </w:r>
      <w:proofErr w:type="gramEnd"/>
    </w:p>
    <w:p w:rsidR="003F1D60" w:rsidRPr="00C8351E" w:rsidRDefault="003F1D60" w:rsidP="00626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80C6F">
        <w:rPr>
          <w:rFonts w:ascii="Times New Roman" w:hAnsi="Times New Roman" w:cs="Times New Roman"/>
          <w:sz w:val="24"/>
          <w:szCs w:val="24"/>
        </w:rPr>
        <w:t>N</w:t>
      </w:r>
      <w:r w:rsidR="00280C6F">
        <w:rPr>
          <w:rFonts w:ascii="Times New Roman" w:hAnsi="Times New Roman" w:cs="Times New Roman"/>
          <w:sz w:val="24"/>
          <w:szCs w:val="24"/>
          <w:lang w:val="id-ID"/>
        </w:rPr>
        <w:t>urun Nafidzah</w:t>
      </w:r>
      <w:r w:rsidR="00E55372">
        <w:rPr>
          <w:rFonts w:ascii="Times New Roman" w:hAnsi="Times New Roman" w:cs="Times New Roman"/>
          <w:sz w:val="24"/>
          <w:szCs w:val="24"/>
          <w:lang w:val="id-ID"/>
        </w:rPr>
        <w:t>, S.Pd.I</w:t>
      </w:r>
    </w:p>
    <w:p w:rsidR="003F1D60" w:rsidRPr="00280C6F" w:rsidRDefault="003F1D60" w:rsidP="00626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8351E">
        <w:rPr>
          <w:rFonts w:ascii="Times New Roman" w:hAnsi="Times New Roman" w:cs="Times New Roman"/>
          <w:sz w:val="24"/>
          <w:szCs w:val="24"/>
        </w:rPr>
        <w:t xml:space="preserve">: </w:t>
      </w:r>
      <w:r w:rsidR="00280C6F">
        <w:rPr>
          <w:rFonts w:ascii="Times New Roman" w:hAnsi="Times New Roman" w:cs="Times New Roman"/>
          <w:sz w:val="24"/>
          <w:szCs w:val="24"/>
          <w:lang w:val="id-ID"/>
        </w:rPr>
        <w:t>-</w:t>
      </w:r>
    </w:p>
    <w:p w:rsidR="003F1D60" w:rsidRPr="00C8351E" w:rsidRDefault="003F1D60" w:rsidP="00C8351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80C6F">
        <w:rPr>
          <w:rFonts w:ascii="Times New Roman" w:hAnsi="Times New Roman" w:cs="Times New Roman"/>
          <w:sz w:val="24"/>
          <w:szCs w:val="24"/>
          <w:lang w:val="id-ID"/>
        </w:rPr>
        <w:t>MI ISLAMIYAH</w:t>
      </w:r>
    </w:p>
    <w:p w:rsidR="003F1D60" w:rsidRPr="00280C6F" w:rsidRDefault="003F1D60" w:rsidP="00E5537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62658B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280C6F">
        <w:rPr>
          <w:rFonts w:ascii="Times New Roman" w:hAnsi="Times New Roman" w:cs="Times New Roman"/>
          <w:sz w:val="24"/>
          <w:szCs w:val="24"/>
        </w:rPr>
        <w:t>8</w:t>
      </w:r>
      <w:r w:rsidR="00280C6F">
        <w:rPr>
          <w:rFonts w:ascii="Times New Roman" w:hAnsi="Times New Roman" w:cs="Times New Roman"/>
          <w:sz w:val="24"/>
          <w:szCs w:val="24"/>
          <w:lang w:val="id-ID"/>
        </w:rPr>
        <w:t>5225404319</w:t>
      </w:r>
    </w:p>
    <w:p w:rsidR="009D1D3C" w:rsidRPr="0062658B" w:rsidRDefault="009D1D3C" w:rsidP="00E553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1D60" w:rsidRDefault="0093026D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Kompetensi Inti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:</w:t>
      </w:r>
    </w:p>
    <w:p w:rsidR="0093026D" w:rsidRPr="0093026D" w:rsidRDefault="0093026D" w:rsidP="0093026D">
      <w:pPr>
        <w:pStyle w:val="ListParagraph"/>
        <w:numPr>
          <w:ilvl w:val="0"/>
          <w:numId w:val="45"/>
        </w:numPr>
        <w:spacing w:line="360" w:lineRule="auto"/>
        <w:ind w:left="426" w:hanging="426"/>
        <w:rPr>
          <w:rFonts w:asciiTheme="majorBidi" w:hAnsiTheme="majorBidi" w:cs="Times New Roman"/>
          <w:bCs/>
          <w:sz w:val="24"/>
          <w:szCs w:val="24"/>
        </w:rPr>
      </w:pP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Menerima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menjalankan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menghargai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ajaran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agama yang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dianutnya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>.</w:t>
      </w:r>
    </w:p>
    <w:p w:rsidR="0093026D" w:rsidRPr="0093026D" w:rsidRDefault="0093026D" w:rsidP="0093026D">
      <w:pPr>
        <w:pStyle w:val="ListParagraph"/>
        <w:numPr>
          <w:ilvl w:val="0"/>
          <w:numId w:val="45"/>
        </w:numPr>
        <w:spacing w:line="360" w:lineRule="auto"/>
        <w:ind w:left="426" w:hanging="426"/>
        <w:rPr>
          <w:rFonts w:asciiTheme="majorBidi" w:hAnsiTheme="majorBidi" w:cs="Times New Roman"/>
          <w:bCs/>
          <w:sz w:val="24"/>
          <w:szCs w:val="24"/>
        </w:rPr>
      </w:pP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Menunjukkan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perilaku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jujur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disiplin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tanggung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jawab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santun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peduli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percaya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diri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dalam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berinteraksi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dengan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keluarga</w:t>
      </w:r>
      <w:proofErr w:type="spellEnd"/>
      <w:proofErr w:type="gramStart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teman</w:t>
      </w:r>
      <w:proofErr w:type="spellEnd"/>
      <w:proofErr w:type="gram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guru,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tetangganya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>.</w:t>
      </w:r>
    </w:p>
    <w:p w:rsidR="0093026D" w:rsidRPr="0093026D" w:rsidRDefault="0093026D" w:rsidP="0093026D">
      <w:pPr>
        <w:pStyle w:val="ListParagraph"/>
        <w:numPr>
          <w:ilvl w:val="0"/>
          <w:numId w:val="45"/>
        </w:numPr>
        <w:spacing w:line="360" w:lineRule="auto"/>
        <w:ind w:left="426" w:hanging="426"/>
        <w:rPr>
          <w:rFonts w:asciiTheme="majorBidi" w:hAnsiTheme="majorBidi" w:cs="Times New Roman"/>
          <w:bCs/>
          <w:sz w:val="24"/>
          <w:szCs w:val="24"/>
        </w:rPr>
      </w:pP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Memahami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pengetahuan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faktual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dengan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cara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mengamati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menanya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mencoba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berdasarkan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rasa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ingin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tahu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93026D">
        <w:rPr>
          <w:rFonts w:asciiTheme="majorBidi" w:hAnsiTheme="majorBidi" w:cs="Times New Roman"/>
          <w:bCs/>
          <w:sz w:val="24"/>
          <w:szCs w:val="24"/>
        </w:rPr>
        <w:t>tentang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dirinya</w:t>
      </w:r>
      <w:proofErr w:type="spellEnd"/>
      <w:proofErr w:type="gram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makhluk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ciptaan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Tuhan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kegiatannya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benda-benda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yang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dijumpainya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rumah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di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sekolah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tempat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bermain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. </w:t>
      </w:r>
    </w:p>
    <w:p w:rsidR="0093026D" w:rsidRPr="0093026D" w:rsidRDefault="0093026D" w:rsidP="0093026D">
      <w:pPr>
        <w:pStyle w:val="ListParagraph"/>
        <w:numPr>
          <w:ilvl w:val="0"/>
          <w:numId w:val="45"/>
        </w:numPr>
        <w:spacing w:line="360" w:lineRule="auto"/>
        <w:ind w:left="426" w:hanging="426"/>
        <w:rPr>
          <w:rFonts w:asciiTheme="majorBidi" w:hAnsiTheme="majorBidi" w:cs="Times New Roman"/>
          <w:bCs/>
          <w:sz w:val="24"/>
          <w:szCs w:val="24"/>
        </w:rPr>
      </w:pP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Menyajikan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pengetahuan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faktual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dalam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bahasa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yang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jelas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sistematis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logis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dalam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karya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yang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estetis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dalam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gerakan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yang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mencerminkan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anak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sehat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,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dalam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tindakan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yang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mencerminkan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perilaku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anak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beriman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dan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berakhlak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 xml:space="preserve"> </w:t>
      </w:r>
      <w:proofErr w:type="spellStart"/>
      <w:r w:rsidRPr="0093026D">
        <w:rPr>
          <w:rFonts w:asciiTheme="majorBidi" w:hAnsiTheme="majorBidi" w:cs="Times New Roman"/>
          <w:bCs/>
          <w:sz w:val="24"/>
          <w:szCs w:val="24"/>
        </w:rPr>
        <w:t>mulia</w:t>
      </w:r>
      <w:proofErr w:type="spellEnd"/>
      <w:r w:rsidRPr="0093026D">
        <w:rPr>
          <w:rFonts w:asciiTheme="majorBidi" w:hAnsiTheme="majorBidi" w:cs="Times New Roman"/>
          <w:bCs/>
          <w:sz w:val="24"/>
          <w:szCs w:val="24"/>
        </w:rPr>
        <w:t>.</w:t>
      </w:r>
    </w:p>
    <w:tbl>
      <w:tblPr>
        <w:tblStyle w:val="TableGrid"/>
        <w:tblW w:w="15879" w:type="dxa"/>
        <w:tblLook w:val="04A0"/>
      </w:tblPr>
      <w:tblGrid>
        <w:gridCol w:w="3724"/>
        <w:gridCol w:w="2514"/>
        <w:gridCol w:w="5858"/>
        <w:gridCol w:w="1559"/>
        <w:gridCol w:w="1258"/>
        <w:gridCol w:w="966"/>
      </w:tblGrid>
      <w:tr w:rsidR="00511FE9" w:rsidTr="009058A1">
        <w:trPr>
          <w:trHeight w:val="949"/>
          <w:tblHeader/>
        </w:trPr>
        <w:tc>
          <w:tcPr>
            <w:tcW w:w="3724" w:type="dxa"/>
            <w:vAlign w:val="center"/>
          </w:tcPr>
          <w:p w:rsidR="00511FE9" w:rsidRPr="007B7E39" w:rsidRDefault="00511FE9" w:rsidP="0090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514" w:type="dxa"/>
            <w:vAlign w:val="center"/>
          </w:tcPr>
          <w:p w:rsidR="00511FE9" w:rsidRPr="0093026D" w:rsidRDefault="00511FE9" w:rsidP="0090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/ Tema</w:t>
            </w:r>
          </w:p>
        </w:tc>
        <w:tc>
          <w:tcPr>
            <w:tcW w:w="5858" w:type="dxa"/>
            <w:vAlign w:val="center"/>
          </w:tcPr>
          <w:p w:rsidR="00511FE9" w:rsidRPr="007B7E39" w:rsidRDefault="00511FE9" w:rsidP="0090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9" w:type="dxa"/>
            <w:vAlign w:val="center"/>
          </w:tcPr>
          <w:p w:rsidR="00511FE9" w:rsidRPr="003F1D60" w:rsidRDefault="00511FE9" w:rsidP="0090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258" w:type="dxa"/>
            <w:vAlign w:val="center"/>
          </w:tcPr>
          <w:p w:rsidR="00511FE9" w:rsidRPr="003F1D60" w:rsidRDefault="00511FE9" w:rsidP="0090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  <w:tc>
          <w:tcPr>
            <w:tcW w:w="966" w:type="dxa"/>
            <w:vAlign w:val="center"/>
          </w:tcPr>
          <w:p w:rsidR="00511FE9" w:rsidRPr="00BD4465" w:rsidRDefault="00B867E3" w:rsidP="009058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Skor</w:t>
            </w:r>
            <w:proofErr w:type="spellEnd"/>
          </w:p>
        </w:tc>
      </w:tr>
      <w:tr w:rsidR="00511FE9" w:rsidTr="00406176">
        <w:trPr>
          <w:trHeight w:val="542"/>
        </w:trPr>
        <w:tc>
          <w:tcPr>
            <w:tcW w:w="15879" w:type="dxa"/>
            <w:gridSpan w:val="6"/>
          </w:tcPr>
          <w:p w:rsidR="00511FE9" w:rsidRPr="00F64A25" w:rsidRDefault="00511FE9" w:rsidP="0014638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PPKn</w:t>
            </w:r>
          </w:p>
        </w:tc>
      </w:tr>
      <w:tr w:rsidR="00101971" w:rsidTr="00406176">
        <w:trPr>
          <w:trHeight w:val="542"/>
        </w:trPr>
        <w:tc>
          <w:tcPr>
            <w:tcW w:w="3724" w:type="dxa"/>
          </w:tcPr>
          <w:p w:rsidR="00101971" w:rsidRPr="00E3652A" w:rsidRDefault="00101971" w:rsidP="00E9061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3.4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Memahami berbagai bentuk keragaman suku, bangsa, sosial, dan budaya di Indonesia yang terikat persatuan dan kesatuan</w:t>
            </w:r>
          </w:p>
        </w:tc>
        <w:tc>
          <w:tcPr>
            <w:tcW w:w="2514" w:type="dxa"/>
          </w:tcPr>
          <w:p w:rsidR="00101971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101971" w:rsidRPr="00F33492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101971" w:rsidRPr="00101971" w:rsidRDefault="00101971" w:rsidP="00976181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 w:rsidRPr="00101971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Siswa dapat menentukan </w:t>
            </w:r>
            <w:r w:rsidR="00C41C94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contoh </w:t>
            </w:r>
            <w:r w:rsidRPr="00101971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keragaman suku bangsa dengan benar.</w:t>
            </w:r>
          </w:p>
        </w:tc>
        <w:tc>
          <w:tcPr>
            <w:tcW w:w="1559" w:type="dxa"/>
          </w:tcPr>
          <w:p w:rsidR="00101971" w:rsidRPr="002D4D17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 w:rsidRPr="002D4D17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101971" w:rsidRPr="00951097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966" w:type="dxa"/>
          </w:tcPr>
          <w:p w:rsidR="00101971" w:rsidRPr="00951097" w:rsidRDefault="00101971" w:rsidP="00B867E3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101971" w:rsidTr="00406176">
        <w:trPr>
          <w:trHeight w:val="542"/>
        </w:trPr>
        <w:tc>
          <w:tcPr>
            <w:tcW w:w="3724" w:type="dxa"/>
            <w:vMerge w:val="restart"/>
          </w:tcPr>
          <w:p w:rsidR="00101971" w:rsidRPr="002415B2" w:rsidRDefault="00101971" w:rsidP="0014638C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 w:val="restart"/>
          </w:tcPr>
          <w:p w:rsidR="00101971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101971" w:rsidRPr="00101971" w:rsidRDefault="00101971" w:rsidP="00976181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 w:rsidRPr="00101971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Siswa dapat menentukan bahasa persatuan Indonesia dengan benar.</w:t>
            </w:r>
          </w:p>
        </w:tc>
        <w:tc>
          <w:tcPr>
            <w:tcW w:w="1559" w:type="dxa"/>
          </w:tcPr>
          <w:p w:rsidR="00101971" w:rsidRPr="002D4D17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 w:rsidRPr="002D4D17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101971" w:rsidRPr="00951097" w:rsidRDefault="00101971" w:rsidP="0014638C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966" w:type="dxa"/>
          </w:tcPr>
          <w:p w:rsidR="00101971" w:rsidRPr="00951097" w:rsidRDefault="00101971" w:rsidP="00B867E3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280C6F" w:rsidTr="00406176">
        <w:trPr>
          <w:trHeight w:val="542"/>
        </w:trPr>
        <w:tc>
          <w:tcPr>
            <w:tcW w:w="3724" w:type="dxa"/>
            <w:vMerge/>
          </w:tcPr>
          <w:p w:rsidR="00280C6F" w:rsidRPr="002415B2" w:rsidRDefault="00280C6F" w:rsidP="00280C6F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280C6F" w:rsidRDefault="00280C6F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280C6F" w:rsidRPr="00040C62" w:rsidRDefault="00864058" w:rsidP="00280C6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Siswa dapat menentukan sikap terhadap teman yang berbeda agama dengan benar</w:t>
            </w:r>
          </w:p>
        </w:tc>
        <w:tc>
          <w:tcPr>
            <w:tcW w:w="1559" w:type="dxa"/>
          </w:tcPr>
          <w:p w:rsidR="00280C6F" w:rsidRPr="004E3F8E" w:rsidRDefault="00864058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258" w:type="dxa"/>
          </w:tcPr>
          <w:p w:rsidR="00280C6F" w:rsidRPr="00951097" w:rsidRDefault="00864058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11</w:t>
            </w:r>
          </w:p>
        </w:tc>
        <w:tc>
          <w:tcPr>
            <w:tcW w:w="966" w:type="dxa"/>
          </w:tcPr>
          <w:p w:rsidR="00280C6F" w:rsidRPr="00951097" w:rsidRDefault="00280C6F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280C6F" w:rsidTr="00406176">
        <w:trPr>
          <w:trHeight w:val="542"/>
        </w:trPr>
        <w:tc>
          <w:tcPr>
            <w:tcW w:w="3724" w:type="dxa"/>
            <w:vMerge/>
          </w:tcPr>
          <w:p w:rsidR="00280C6F" w:rsidRPr="002415B2" w:rsidRDefault="00280C6F" w:rsidP="00280C6F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280C6F" w:rsidRDefault="00280C6F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280C6F" w:rsidRPr="00040C62" w:rsidRDefault="00864058" w:rsidP="00280C6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Disajikan sebuah gambar alat musik, siswa dapat menentukan asal daerah dengan benar.</w:t>
            </w:r>
          </w:p>
        </w:tc>
        <w:tc>
          <w:tcPr>
            <w:tcW w:w="1559" w:type="dxa"/>
          </w:tcPr>
          <w:p w:rsidR="00280C6F" w:rsidRPr="004E3F8E" w:rsidRDefault="00864058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258" w:type="dxa"/>
          </w:tcPr>
          <w:p w:rsidR="00280C6F" w:rsidRPr="00951097" w:rsidRDefault="00864058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16</w:t>
            </w:r>
          </w:p>
        </w:tc>
        <w:tc>
          <w:tcPr>
            <w:tcW w:w="966" w:type="dxa"/>
          </w:tcPr>
          <w:p w:rsidR="00280C6F" w:rsidRPr="00951097" w:rsidRDefault="00280C6F" w:rsidP="00280C6F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864058" w:rsidTr="00406176">
        <w:trPr>
          <w:trHeight w:val="542"/>
        </w:trPr>
        <w:tc>
          <w:tcPr>
            <w:tcW w:w="3724" w:type="dxa"/>
            <w:vMerge/>
          </w:tcPr>
          <w:p w:rsidR="00864058" w:rsidRPr="002415B2" w:rsidRDefault="00864058" w:rsidP="00864058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864058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864058" w:rsidRPr="00040C62" w:rsidRDefault="00864058" w:rsidP="00864058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Siswa dapat memberikan 2 contoh perilaku yang mencerminkan sikap persatuan dan kesatuan dengan benar.</w:t>
            </w:r>
          </w:p>
        </w:tc>
        <w:tc>
          <w:tcPr>
            <w:tcW w:w="1559" w:type="dxa"/>
          </w:tcPr>
          <w:p w:rsidR="00864058" w:rsidRPr="00951097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258" w:type="dxa"/>
          </w:tcPr>
          <w:p w:rsidR="00864058" w:rsidRPr="00951097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21</w:t>
            </w:r>
          </w:p>
        </w:tc>
        <w:tc>
          <w:tcPr>
            <w:tcW w:w="966" w:type="dxa"/>
          </w:tcPr>
          <w:p w:rsidR="00864058" w:rsidRPr="00951097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864058" w:rsidTr="00406176">
        <w:trPr>
          <w:trHeight w:val="542"/>
        </w:trPr>
        <w:tc>
          <w:tcPr>
            <w:tcW w:w="15879" w:type="dxa"/>
            <w:gridSpan w:val="6"/>
          </w:tcPr>
          <w:p w:rsidR="00864058" w:rsidRPr="00951097" w:rsidRDefault="00864058" w:rsidP="00864058">
            <w:pPr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 w:rsidRPr="002415B2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Bahasa Indonesia</w:t>
            </w:r>
          </w:p>
        </w:tc>
      </w:tr>
      <w:tr w:rsidR="00864058" w:rsidTr="00406176">
        <w:trPr>
          <w:trHeight w:val="542"/>
        </w:trPr>
        <w:tc>
          <w:tcPr>
            <w:tcW w:w="3724" w:type="dxa"/>
          </w:tcPr>
          <w:p w:rsidR="00864058" w:rsidRPr="002415B2" w:rsidRDefault="00864058" w:rsidP="00864058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3.1 Menunjukkan gagasan pokok dan gagasan pendukung yang diperoleh dari teks lisan, tulis atau verbal </w:t>
            </w:r>
          </w:p>
        </w:tc>
        <w:tc>
          <w:tcPr>
            <w:tcW w:w="2514" w:type="dxa"/>
          </w:tcPr>
          <w:p w:rsidR="00864058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864058" w:rsidRPr="00F33492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864058" w:rsidRPr="00040C62" w:rsidRDefault="00864058" w:rsidP="00864058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bahasa dalam menulis laporan kegiatan percobaan dengan benar</w:t>
            </w:r>
            <w:r w:rsidR="00D946F0">
              <w:rPr>
                <w:rFonts w:asciiTheme="majorBidi" w:hAnsiTheme="majorBidi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1559" w:type="dxa"/>
          </w:tcPr>
          <w:p w:rsidR="00864058" w:rsidRDefault="00864058" w:rsidP="00864058">
            <w:pPr>
              <w:jc w:val="center"/>
            </w:pPr>
            <w:r w:rsidRPr="00884F14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864058" w:rsidRPr="002415B2" w:rsidRDefault="00D946F0" w:rsidP="00864058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966" w:type="dxa"/>
          </w:tcPr>
          <w:p w:rsidR="00864058" w:rsidRPr="00951097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864058" w:rsidTr="00C41C94">
        <w:trPr>
          <w:trHeight w:val="542"/>
        </w:trPr>
        <w:tc>
          <w:tcPr>
            <w:tcW w:w="3724" w:type="dxa"/>
            <w:tcBorders>
              <w:top w:val="single" w:sz="4" w:space="0" w:color="auto"/>
            </w:tcBorders>
          </w:tcPr>
          <w:p w:rsidR="00864058" w:rsidRPr="002415B2" w:rsidRDefault="00864058" w:rsidP="00864058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3.2 Memetakan keterhubungan antargagasan yang didapat dari teks lisan, tulis, atau visual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864058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864058" w:rsidRPr="00F33492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864058" w:rsidRPr="00040C62" w:rsidRDefault="00D946F0" w:rsidP="00864058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mengidentifikasi pengertian “ringkasan” dengan benar.</w:t>
            </w:r>
          </w:p>
        </w:tc>
        <w:tc>
          <w:tcPr>
            <w:tcW w:w="1559" w:type="dxa"/>
          </w:tcPr>
          <w:p w:rsidR="00864058" w:rsidRPr="00884F14" w:rsidRDefault="00D946F0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864058" w:rsidRPr="002415B2" w:rsidRDefault="00D946F0" w:rsidP="00864058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966" w:type="dxa"/>
          </w:tcPr>
          <w:p w:rsidR="00864058" w:rsidRPr="00951097" w:rsidRDefault="00864058" w:rsidP="00864058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C41C94">
        <w:trPr>
          <w:trHeight w:val="542"/>
        </w:trPr>
        <w:tc>
          <w:tcPr>
            <w:tcW w:w="3724" w:type="dxa"/>
            <w:tcBorders>
              <w:bottom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3.1 Menunjukkan gagasan pokok dan gagasan pendukung yang diperoleh dari teks lisan, tulis atau verbal 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Pr="009A75EF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menjelaskan arti “gagasan penjelas” dengan benar.</w:t>
            </w:r>
          </w:p>
        </w:tc>
        <w:tc>
          <w:tcPr>
            <w:tcW w:w="1559" w:type="dxa"/>
          </w:tcPr>
          <w:p w:rsidR="00D946F0" w:rsidRPr="00884F14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258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15879" w:type="dxa"/>
            <w:gridSpan w:val="6"/>
          </w:tcPr>
          <w:p w:rsidR="00D946F0" w:rsidRPr="00951097" w:rsidRDefault="00D946F0" w:rsidP="00D946F0">
            <w:pPr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 w:rsidRPr="002415B2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Matematika</w:t>
            </w:r>
          </w:p>
        </w:tc>
      </w:tr>
      <w:tr w:rsidR="00D946F0" w:rsidTr="00406176">
        <w:trPr>
          <w:trHeight w:val="542"/>
        </w:trPr>
        <w:tc>
          <w:tcPr>
            <w:tcW w:w="3724" w:type="dxa"/>
            <w:vMerge w:val="restart"/>
          </w:tcPr>
          <w:p w:rsidR="00D946F0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3.8  Menjelaskan segi banyak beraturan dan segi banyak tidak beraturan</w:t>
            </w:r>
          </w:p>
          <w:p w:rsidR="00D946F0" w:rsidRPr="002415B2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 w:val="restart"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Pr="009A75EF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menjelaskan pengertian segi banyak beraturan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D946F0" w:rsidRPr="002415B2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305EEF">
        <w:trPr>
          <w:trHeight w:val="542"/>
        </w:trPr>
        <w:tc>
          <w:tcPr>
            <w:tcW w:w="3724" w:type="dxa"/>
            <w:vMerge/>
            <w:tcBorders>
              <w:bottom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  <w:tcBorders>
              <w:bottom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  <w:tcBorders>
              <w:bottom w:val="single" w:sz="4" w:space="0" w:color="auto"/>
            </w:tcBorders>
          </w:tcPr>
          <w:p w:rsidR="00D946F0" w:rsidRPr="009A75EF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bangun segi banyak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D946F0" w:rsidRPr="002415B2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305EEF">
        <w:trPr>
          <w:trHeight w:val="542"/>
        </w:trPr>
        <w:tc>
          <w:tcPr>
            <w:tcW w:w="3724" w:type="dxa"/>
            <w:vMerge w:val="restart"/>
            <w:tcBorders>
              <w:top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3.12Menjelaskan dan menentukan ukuran sudut pada bangun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lastRenderedPageBreak/>
              <w:t xml:space="preserve">datar dalam satuan baku dengan menggunakan busur derajat. </w:t>
            </w:r>
          </w:p>
        </w:tc>
        <w:tc>
          <w:tcPr>
            <w:tcW w:w="2514" w:type="dxa"/>
            <w:vMerge w:val="restart"/>
            <w:tcBorders>
              <w:top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lastRenderedPageBreak/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  <w:tcBorders>
              <w:top w:val="single" w:sz="4" w:space="0" w:color="auto"/>
            </w:tcBorders>
          </w:tcPr>
          <w:p w:rsidR="00D946F0" w:rsidRPr="009A75EF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Disajikan sebuah bangun, siswa dapat menentuka</w:t>
            </w:r>
            <w:r w:rsidR="00AF764B">
              <w:rPr>
                <w:rFonts w:asciiTheme="majorBidi" w:hAnsiTheme="majorBidi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 xml:space="preserve"> banyak sudutnya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D946F0" w:rsidRPr="002415B2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2604B6">
        <w:trPr>
          <w:trHeight w:val="542"/>
        </w:trPr>
        <w:tc>
          <w:tcPr>
            <w:tcW w:w="3724" w:type="dxa"/>
            <w:vMerge/>
            <w:tcBorders>
              <w:bottom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  <w:tcBorders>
              <w:bottom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9A75EF" w:rsidRDefault="00AF764B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menetukan besar sudut lancip dengan benar</w:t>
            </w:r>
          </w:p>
        </w:tc>
        <w:tc>
          <w:tcPr>
            <w:tcW w:w="1559" w:type="dxa"/>
          </w:tcPr>
          <w:p w:rsidR="00D946F0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258" w:type="dxa"/>
          </w:tcPr>
          <w:p w:rsidR="00D946F0" w:rsidRPr="002415B2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2604B6">
        <w:trPr>
          <w:trHeight w:val="542"/>
        </w:trPr>
        <w:tc>
          <w:tcPr>
            <w:tcW w:w="3724" w:type="dxa"/>
            <w:tcBorders>
              <w:bottom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lastRenderedPageBreak/>
              <w:t xml:space="preserve">3.12Menjelaskan dan menentukan ukuran sudut pada bangun datar dalam satuan baku dengan menggunakan busur derajat. 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Pr="00F45CC3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jumlah sudut pada bagun segi empat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258" w:type="dxa"/>
          </w:tcPr>
          <w:p w:rsidR="00D946F0" w:rsidRPr="002415B2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2604B6">
        <w:trPr>
          <w:trHeight w:val="542"/>
        </w:trPr>
        <w:tc>
          <w:tcPr>
            <w:tcW w:w="3724" w:type="dxa"/>
            <w:tcBorders>
              <w:bottom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3.12Menjelaskan dan menentukan ukuran sudut pada bangun datar dalam satuan baku dengan menggunakan busur derajat. 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Disajika</w:t>
            </w:r>
            <w:r w:rsidR="00AF764B">
              <w:rPr>
                <w:rFonts w:asciiTheme="majorBidi" w:hAnsiTheme="majorBidi" w:cs="Times New Roman"/>
                <w:sz w:val="24"/>
                <w:szCs w:val="24"/>
                <w:lang w:val="id-ID"/>
              </w:rPr>
              <w:t>n</w:t>
            </w: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 xml:space="preserve"> sebuah bangun dengan besar sudutnya, siswa dapat menentukan besar sudut dari bangun yang belum ada dengan benar.</w:t>
            </w:r>
          </w:p>
        </w:tc>
        <w:tc>
          <w:tcPr>
            <w:tcW w:w="1559" w:type="dxa"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258" w:type="dxa"/>
          </w:tcPr>
          <w:p w:rsidR="00D946F0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15879" w:type="dxa"/>
            <w:gridSpan w:val="6"/>
          </w:tcPr>
          <w:p w:rsidR="00D946F0" w:rsidRPr="00951097" w:rsidRDefault="00D946F0" w:rsidP="00D946F0">
            <w:pPr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 w:rsidRPr="002415B2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</w:tc>
      </w:tr>
      <w:tr w:rsidR="00D946F0" w:rsidRPr="004371AE" w:rsidTr="00406176">
        <w:trPr>
          <w:trHeight w:val="542"/>
        </w:trPr>
        <w:tc>
          <w:tcPr>
            <w:tcW w:w="3724" w:type="dxa"/>
            <w:vMerge w:val="restart"/>
          </w:tcPr>
          <w:p w:rsidR="00D946F0" w:rsidRPr="001A460D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3.6 Memahami sifat-sifat bunyi dan keterkaitannya dengan indera pendengar.</w:t>
            </w:r>
          </w:p>
        </w:tc>
        <w:tc>
          <w:tcPr>
            <w:tcW w:w="2514" w:type="dxa"/>
            <w:vMerge w:val="restart"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Disajikan sebuah gambar, siswa dapat menentukan perantara perambatan bunyi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D946F0" w:rsidRPr="002415B2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966" w:type="dxa"/>
          </w:tcPr>
          <w:p w:rsidR="00D946F0" w:rsidRPr="004371AE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mengetahui frekuensi telinga manusia dengan benar.</w:t>
            </w:r>
          </w:p>
        </w:tc>
        <w:tc>
          <w:tcPr>
            <w:tcW w:w="1559" w:type="dxa"/>
          </w:tcPr>
          <w:p w:rsidR="00D946F0" w:rsidRPr="002415B2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258" w:type="dxa"/>
          </w:tcPr>
          <w:p w:rsidR="00D946F0" w:rsidRPr="002415B2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menjelaskan sumber bunyi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258" w:type="dxa"/>
          </w:tcPr>
          <w:p w:rsidR="00D946F0" w:rsidRPr="002415B2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</w:tcPr>
          <w:p w:rsidR="00D946F0" w:rsidRPr="001A460D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menyebutkan bagian-bagian telinga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258" w:type="dxa"/>
          </w:tcPr>
          <w:p w:rsidR="00D946F0" w:rsidRPr="002415B2" w:rsidRDefault="00AF764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15879" w:type="dxa"/>
            <w:gridSpan w:val="6"/>
          </w:tcPr>
          <w:p w:rsidR="00D946F0" w:rsidRPr="00951097" w:rsidRDefault="00D946F0" w:rsidP="00D946F0">
            <w:pPr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 w:rsidRPr="002415B2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</w:tc>
      </w:tr>
      <w:tr w:rsidR="00D946F0" w:rsidTr="00406176">
        <w:trPr>
          <w:trHeight w:val="542"/>
        </w:trPr>
        <w:tc>
          <w:tcPr>
            <w:tcW w:w="3724" w:type="dxa"/>
            <w:vMerge w:val="restart"/>
          </w:tcPr>
          <w:p w:rsidR="00D946F0" w:rsidRPr="00406176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 xml:space="preserve">3.2  Memahami keragaman sosial, ekonomi, budaya, etnis, dan agama di provinsi setempat sebagai identitas bangsa </w:t>
            </w: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lastRenderedPageBreak/>
              <w:t xml:space="preserve">Indonesia. </w:t>
            </w:r>
          </w:p>
        </w:tc>
        <w:tc>
          <w:tcPr>
            <w:tcW w:w="2514" w:type="dxa"/>
            <w:vMerge w:val="restart"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lastRenderedPageBreak/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asal makanan khas daerah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D946F0" w:rsidRPr="002415B2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asal rumah adat dengan benar.</w:t>
            </w:r>
          </w:p>
        </w:tc>
        <w:tc>
          <w:tcPr>
            <w:tcW w:w="1559" w:type="dxa"/>
          </w:tcPr>
          <w:p w:rsidR="00D946F0" w:rsidRPr="002415B2" w:rsidRDefault="00BF55D6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258" w:type="dxa"/>
          </w:tcPr>
          <w:p w:rsidR="00D946F0" w:rsidRPr="002415B2" w:rsidRDefault="00BF55D6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923705" w:rsidRDefault="00D946F0" w:rsidP="00D946F0">
            <w:pPr>
              <w:rPr>
                <w:rFonts w:asciiTheme="majorBidi" w:hAnsiTheme="majorBidi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asal alat musik “saluang” dan “talempong” dengan benar.</w:t>
            </w:r>
          </w:p>
        </w:tc>
        <w:tc>
          <w:tcPr>
            <w:tcW w:w="1559" w:type="dxa"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258" w:type="dxa"/>
          </w:tcPr>
          <w:p w:rsidR="00D946F0" w:rsidRPr="00BF55D6" w:rsidRDefault="00BF55D6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vMerge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</w:tcPr>
          <w:p w:rsidR="00D946F0" w:rsidRPr="00E04909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menyebutkan 3 tarian beserta asalnya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258" w:type="dxa"/>
          </w:tcPr>
          <w:p w:rsidR="00D946F0" w:rsidRPr="002415B2" w:rsidRDefault="00BF55D6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901C35" w:rsidTr="0059397A">
        <w:trPr>
          <w:trHeight w:val="542"/>
        </w:trPr>
        <w:tc>
          <w:tcPr>
            <w:tcW w:w="15879" w:type="dxa"/>
            <w:gridSpan w:val="6"/>
          </w:tcPr>
          <w:p w:rsidR="00901C35" w:rsidRPr="00901C35" w:rsidRDefault="00901C35" w:rsidP="00901C35">
            <w:pPr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</w:pPr>
            <w:r w:rsidRPr="00901C35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SBdP</w:t>
            </w:r>
          </w:p>
        </w:tc>
      </w:tr>
      <w:tr w:rsidR="00901C35" w:rsidTr="00406176">
        <w:trPr>
          <w:trHeight w:val="542"/>
        </w:trPr>
        <w:tc>
          <w:tcPr>
            <w:tcW w:w="3724" w:type="dxa"/>
          </w:tcPr>
          <w:p w:rsidR="00901C35" w:rsidRPr="00901C35" w:rsidRDefault="00901C35" w:rsidP="00D946F0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3.3 Memahami dasar-dasar gerak tari daerah.</w:t>
            </w:r>
          </w:p>
        </w:tc>
        <w:tc>
          <w:tcPr>
            <w:tcW w:w="2514" w:type="dxa"/>
          </w:tcPr>
          <w:p w:rsidR="00901C35" w:rsidRDefault="00901C35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Tema 1 :</w:t>
            </w:r>
          </w:p>
          <w:p w:rsidR="00901C35" w:rsidRDefault="00901C35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901C35" w:rsidRDefault="00901C35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Disajikan gambar tari Bungong Jeumpa, siswa dapat menentukan fersinya dengan benar.</w:t>
            </w:r>
          </w:p>
        </w:tc>
        <w:tc>
          <w:tcPr>
            <w:tcW w:w="1559" w:type="dxa"/>
          </w:tcPr>
          <w:p w:rsidR="00901C35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258" w:type="dxa"/>
          </w:tcPr>
          <w:p w:rsidR="00901C35" w:rsidRDefault="00901C35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966" w:type="dxa"/>
          </w:tcPr>
          <w:p w:rsidR="00901C35" w:rsidRDefault="00901C35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15879" w:type="dxa"/>
            <w:gridSpan w:val="6"/>
          </w:tcPr>
          <w:p w:rsidR="00D946F0" w:rsidRPr="00951097" w:rsidRDefault="00D946F0" w:rsidP="00D946F0">
            <w:pPr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 w:rsidRPr="002415B2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PJOK</w:t>
            </w:r>
          </w:p>
        </w:tc>
      </w:tr>
      <w:tr w:rsidR="00D946F0" w:rsidTr="00406176">
        <w:trPr>
          <w:trHeight w:val="542"/>
        </w:trPr>
        <w:tc>
          <w:tcPr>
            <w:tcW w:w="3724" w:type="dxa"/>
            <w:vMerge w:val="restart"/>
          </w:tcPr>
          <w:p w:rsidR="00D946F0" w:rsidRPr="001A460D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Memahami prosedur variasi pola gerak dasarlokomotor, non-lokomotor, dan manipulatif sesuai dengan konsep tubuh, ruang, usaha dan keterhubungan dalam permainan bola besar sederhana dan atau tradisional.</w:t>
            </w:r>
          </w:p>
        </w:tc>
        <w:tc>
          <w:tcPr>
            <w:tcW w:w="2514" w:type="dxa"/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Tema 1 : </w:t>
            </w:r>
          </w:p>
          <w:p w:rsidR="00D946F0" w:rsidRPr="00F33492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Indahnya Kebersamaan</w:t>
            </w:r>
          </w:p>
        </w:tc>
        <w:tc>
          <w:tcPr>
            <w:tcW w:w="5858" w:type="dxa"/>
          </w:tcPr>
          <w:p w:rsidR="00D946F0" w:rsidRPr="003F65C5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menentukan jumlah pemain gobak sodor dengan benar.</w:t>
            </w:r>
          </w:p>
        </w:tc>
        <w:tc>
          <w:tcPr>
            <w:tcW w:w="1559" w:type="dxa"/>
          </w:tcPr>
          <w:p w:rsidR="00D946F0" w:rsidRPr="002415B2" w:rsidRDefault="00BF55D6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258" w:type="dxa"/>
          </w:tcPr>
          <w:p w:rsidR="00D946F0" w:rsidRPr="002415B2" w:rsidRDefault="00BF55D6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  <w:tr w:rsidR="00D946F0" w:rsidTr="00406176">
        <w:trPr>
          <w:trHeight w:val="542"/>
        </w:trPr>
        <w:tc>
          <w:tcPr>
            <w:tcW w:w="3724" w:type="dxa"/>
            <w:vMerge/>
            <w:tcBorders>
              <w:right w:val="single" w:sz="4" w:space="0" w:color="auto"/>
            </w:tcBorders>
          </w:tcPr>
          <w:p w:rsidR="00D946F0" w:rsidRPr="002415B2" w:rsidRDefault="00D946F0" w:rsidP="00D946F0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F0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858" w:type="dxa"/>
            <w:tcBorders>
              <w:left w:val="single" w:sz="4" w:space="0" w:color="auto"/>
            </w:tcBorders>
          </w:tcPr>
          <w:p w:rsidR="00D946F0" w:rsidRPr="003F65C5" w:rsidRDefault="00D946F0" w:rsidP="00D946F0">
            <w:pPr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Siswa dapat menyebutkan 3 permainan tradisional dengan benar.</w:t>
            </w:r>
          </w:p>
        </w:tc>
        <w:tc>
          <w:tcPr>
            <w:tcW w:w="1559" w:type="dxa"/>
          </w:tcPr>
          <w:p w:rsidR="00D946F0" w:rsidRPr="002415B2" w:rsidRDefault="00D946F0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258" w:type="dxa"/>
          </w:tcPr>
          <w:p w:rsidR="00D946F0" w:rsidRPr="002415B2" w:rsidRDefault="00DD5A9B" w:rsidP="00D946F0">
            <w:pPr>
              <w:jc w:val="center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966" w:type="dxa"/>
          </w:tcPr>
          <w:p w:rsidR="00D946F0" w:rsidRPr="00951097" w:rsidRDefault="00D946F0" w:rsidP="00D946F0">
            <w:pPr>
              <w:jc w:val="center"/>
              <w:rPr>
                <w:rFonts w:asciiTheme="majorBidi" w:hAnsiTheme="majorBidi" w:cs="Times New Roman"/>
                <w:bCs/>
                <w:sz w:val="24"/>
                <w:szCs w:val="24"/>
              </w:rPr>
            </w:pPr>
          </w:p>
        </w:tc>
      </w:tr>
    </w:tbl>
    <w:p w:rsidR="002604B6" w:rsidRDefault="002604B6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04B6" w:rsidRDefault="002604B6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04B6" w:rsidRDefault="002604B6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04B6" w:rsidRDefault="002604B6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3026D" w:rsidRDefault="0093026D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93026D" w:rsidSect="006C605D">
      <w:pgSz w:w="18722" w:h="12242" w:orient="landscape" w:code="25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8FF73F1"/>
    <w:multiLevelType w:val="hybridMultilevel"/>
    <w:tmpl w:val="8B86101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310373C2"/>
    <w:multiLevelType w:val="hybridMultilevel"/>
    <w:tmpl w:val="C7E8A73A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927519C"/>
    <w:multiLevelType w:val="hybridMultilevel"/>
    <w:tmpl w:val="BD56227A"/>
    <w:lvl w:ilvl="0" w:tplc="0AA4968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FC2F24"/>
    <w:multiLevelType w:val="multilevel"/>
    <w:tmpl w:val="67EE8670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abstractNum w:abstractNumId="21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2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6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8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9">
    <w:nsid w:val="51086382"/>
    <w:multiLevelType w:val="hybridMultilevel"/>
    <w:tmpl w:val="A9CEAD36"/>
    <w:lvl w:ilvl="0" w:tplc="44E8EF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00C74B3"/>
    <w:multiLevelType w:val="hybridMultilevel"/>
    <w:tmpl w:val="3EEA1A06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0363BA0"/>
    <w:multiLevelType w:val="hybridMultilevel"/>
    <w:tmpl w:val="BD7241B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9A22955"/>
    <w:multiLevelType w:val="hybridMultilevel"/>
    <w:tmpl w:val="5D481492"/>
    <w:lvl w:ilvl="0" w:tplc="CD1E7F7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5F4D83"/>
    <w:multiLevelType w:val="hybridMultilevel"/>
    <w:tmpl w:val="C4B035E6"/>
    <w:lvl w:ilvl="0" w:tplc="ECD6522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7">
    <w:nsid w:val="79F27E62"/>
    <w:multiLevelType w:val="hybridMultilevel"/>
    <w:tmpl w:val="BF968A50"/>
    <w:lvl w:ilvl="0" w:tplc="0421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AC538B1"/>
    <w:multiLevelType w:val="hybridMultilevel"/>
    <w:tmpl w:val="3F46ED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1D4B02"/>
    <w:multiLevelType w:val="hybridMultilevel"/>
    <w:tmpl w:val="BF968A50"/>
    <w:lvl w:ilvl="0" w:tplc="0421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BF70938"/>
    <w:multiLevelType w:val="hybridMultilevel"/>
    <w:tmpl w:val="D20220E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10"/>
  </w:num>
  <w:num w:numId="3">
    <w:abstractNumId w:val="19"/>
  </w:num>
  <w:num w:numId="4">
    <w:abstractNumId w:val="9"/>
  </w:num>
  <w:num w:numId="5">
    <w:abstractNumId w:val="8"/>
  </w:num>
  <w:num w:numId="6">
    <w:abstractNumId w:val="36"/>
  </w:num>
  <w:num w:numId="7">
    <w:abstractNumId w:val="24"/>
  </w:num>
  <w:num w:numId="8">
    <w:abstractNumId w:val="27"/>
  </w:num>
  <w:num w:numId="9">
    <w:abstractNumId w:val="21"/>
  </w:num>
  <w:num w:numId="10">
    <w:abstractNumId w:val="33"/>
  </w:num>
  <w:num w:numId="11">
    <w:abstractNumId w:val="12"/>
  </w:num>
  <w:num w:numId="12">
    <w:abstractNumId w:val="4"/>
  </w:num>
  <w:num w:numId="13">
    <w:abstractNumId w:val="15"/>
  </w:num>
  <w:num w:numId="14">
    <w:abstractNumId w:val="45"/>
  </w:num>
  <w:num w:numId="15">
    <w:abstractNumId w:val="6"/>
  </w:num>
  <w:num w:numId="16">
    <w:abstractNumId w:val="14"/>
  </w:num>
  <w:num w:numId="17">
    <w:abstractNumId w:val="43"/>
  </w:num>
  <w:num w:numId="18">
    <w:abstractNumId w:val="30"/>
  </w:num>
  <w:num w:numId="19">
    <w:abstractNumId w:val="18"/>
  </w:num>
  <w:num w:numId="20">
    <w:abstractNumId w:val="5"/>
  </w:num>
  <w:num w:numId="21">
    <w:abstractNumId w:val="0"/>
  </w:num>
  <w:num w:numId="22">
    <w:abstractNumId w:val="23"/>
  </w:num>
  <w:num w:numId="23">
    <w:abstractNumId w:val="2"/>
  </w:num>
  <w:num w:numId="24">
    <w:abstractNumId w:val="28"/>
  </w:num>
  <w:num w:numId="25">
    <w:abstractNumId w:val="42"/>
  </w:num>
  <w:num w:numId="26">
    <w:abstractNumId w:val="22"/>
  </w:num>
  <w:num w:numId="27">
    <w:abstractNumId w:val="7"/>
  </w:num>
  <w:num w:numId="28">
    <w:abstractNumId w:val="44"/>
  </w:num>
  <w:num w:numId="29">
    <w:abstractNumId w:val="3"/>
  </w:num>
  <w:num w:numId="30">
    <w:abstractNumId w:val="40"/>
  </w:num>
  <w:num w:numId="31">
    <w:abstractNumId w:val="20"/>
  </w:num>
  <w:num w:numId="32">
    <w:abstractNumId w:val="26"/>
  </w:num>
  <w:num w:numId="33">
    <w:abstractNumId w:val="25"/>
  </w:num>
  <w:num w:numId="34">
    <w:abstractNumId w:val="11"/>
  </w:num>
  <w:num w:numId="35">
    <w:abstractNumId w:val="38"/>
  </w:num>
  <w:num w:numId="36">
    <w:abstractNumId w:val="32"/>
  </w:num>
  <w:num w:numId="37">
    <w:abstractNumId w:val="41"/>
  </w:num>
  <w:num w:numId="38">
    <w:abstractNumId w:val="17"/>
  </w:num>
  <w:num w:numId="39">
    <w:abstractNumId w:val="13"/>
  </w:num>
  <w:num w:numId="40">
    <w:abstractNumId w:val="37"/>
  </w:num>
  <w:num w:numId="41">
    <w:abstractNumId w:val="39"/>
  </w:num>
  <w:num w:numId="42">
    <w:abstractNumId w:val="34"/>
  </w:num>
  <w:num w:numId="43">
    <w:abstractNumId w:val="29"/>
  </w:num>
  <w:num w:numId="44">
    <w:abstractNumId w:val="35"/>
  </w:num>
  <w:num w:numId="45">
    <w:abstractNumId w:val="31"/>
  </w:num>
  <w:num w:numId="4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40C62"/>
    <w:rsid w:val="00055AC2"/>
    <w:rsid w:val="00064DD0"/>
    <w:rsid w:val="0007356C"/>
    <w:rsid w:val="000A1249"/>
    <w:rsid w:val="000A33E9"/>
    <w:rsid w:val="000A4475"/>
    <w:rsid w:val="000B7416"/>
    <w:rsid w:val="000D2C66"/>
    <w:rsid w:val="000F4FE2"/>
    <w:rsid w:val="00101971"/>
    <w:rsid w:val="00115064"/>
    <w:rsid w:val="0012082C"/>
    <w:rsid w:val="001232CF"/>
    <w:rsid w:val="00133FBC"/>
    <w:rsid w:val="00144D0B"/>
    <w:rsid w:val="0014638C"/>
    <w:rsid w:val="00160371"/>
    <w:rsid w:val="00166D58"/>
    <w:rsid w:val="00187729"/>
    <w:rsid w:val="00192992"/>
    <w:rsid w:val="00194614"/>
    <w:rsid w:val="001A460D"/>
    <w:rsid w:val="001B258E"/>
    <w:rsid w:val="001B2741"/>
    <w:rsid w:val="001B4B75"/>
    <w:rsid w:val="001C099D"/>
    <w:rsid w:val="001C28C1"/>
    <w:rsid w:val="001D5E29"/>
    <w:rsid w:val="001F4415"/>
    <w:rsid w:val="00204CD8"/>
    <w:rsid w:val="00213842"/>
    <w:rsid w:val="002142F8"/>
    <w:rsid w:val="00216D07"/>
    <w:rsid w:val="00220659"/>
    <w:rsid w:val="00225D63"/>
    <w:rsid w:val="00227D2D"/>
    <w:rsid w:val="002415B2"/>
    <w:rsid w:val="00241C26"/>
    <w:rsid w:val="00247F3D"/>
    <w:rsid w:val="0025461F"/>
    <w:rsid w:val="002604B6"/>
    <w:rsid w:val="00280C6F"/>
    <w:rsid w:val="002874E1"/>
    <w:rsid w:val="00291ABF"/>
    <w:rsid w:val="002A4ECB"/>
    <w:rsid w:val="002B0188"/>
    <w:rsid w:val="002B2A8E"/>
    <w:rsid w:val="002C38BB"/>
    <w:rsid w:val="002C75E0"/>
    <w:rsid w:val="002D4D17"/>
    <w:rsid w:val="002D527E"/>
    <w:rsid w:val="002D59A0"/>
    <w:rsid w:val="002E4CF9"/>
    <w:rsid w:val="002E4F41"/>
    <w:rsid w:val="002F112C"/>
    <w:rsid w:val="002F7297"/>
    <w:rsid w:val="00305EEF"/>
    <w:rsid w:val="00337780"/>
    <w:rsid w:val="00353EEB"/>
    <w:rsid w:val="003600D5"/>
    <w:rsid w:val="00361E39"/>
    <w:rsid w:val="00362BD6"/>
    <w:rsid w:val="003770DA"/>
    <w:rsid w:val="003911F6"/>
    <w:rsid w:val="003937E8"/>
    <w:rsid w:val="003A1D9E"/>
    <w:rsid w:val="003B5938"/>
    <w:rsid w:val="003D09A3"/>
    <w:rsid w:val="003F1D60"/>
    <w:rsid w:val="003F25F9"/>
    <w:rsid w:val="003F4AF6"/>
    <w:rsid w:val="003F65C5"/>
    <w:rsid w:val="00405241"/>
    <w:rsid w:val="00406176"/>
    <w:rsid w:val="00412F82"/>
    <w:rsid w:val="0041448B"/>
    <w:rsid w:val="0041530B"/>
    <w:rsid w:val="0041666F"/>
    <w:rsid w:val="004371AE"/>
    <w:rsid w:val="0046219C"/>
    <w:rsid w:val="004638C0"/>
    <w:rsid w:val="00475447"/>
    <w:rsid w:val="00496C55"/>
    <w:rsid w:val="004A01CB"/>
    <w:rsid w:val="004A04A2"/>
    <w:rsid w:val="004A546A"/>
    <w:rsid w:val="004B2B73"/>
    <w:rsid w:val="004B7215"/>
    <w:rsid w:val="004C3D61"/>
    <w:rsid w:val="004D4896"/>
    <w:rsid w:val="004D591D"/>
    <w:rsid w:val="004D5E75"/>
    <w:rsid w:val="004E3F8E"/>
    <w:rsid w:val="004F3388"/>
    <w:rsid w:val="0050536B"/>
    <w:rsid w:val="00511FE9"/>
    <w:rsid w:val="00543C3D"/>
    <w:rsid w:val="0055771C"/>
    <w:rsid w:val="005664B7"/>
    <w:rsid w:val="0059397A"/>
    <w:rsid w:val="005B05EB"/>
    <w:rsid w:val="005B0D2B"/>
    <w:rsid w:val="005D0F2F"/>
    <w:rsid w:val="005D62CC"/>
    <w:rsid w:val="005E3634"/>
    <w:rsid w:val="005E36EC"/>
    <w:rsid w:val="005F0957"/>
    <w:rsid w:val="00621BDB"/>
    <w:rsid w:val="0062658B"/>
    <w:rsid w:val="0062760F"/>
    <w:rsid w:val="00650E6D"/>
    <w:rsid w:val="00653236"/>
    <w:rsid w:val="00663F1E"/>
    <w:rsid w:val="006854AD"/>
    <w:rsid w:val="00692614"/>
    <w:rsid w:val="006A5A51"/>
    <w:rsid w:val="006B427C"/>
    <w:rsid w:val="006C5CC0"/>
    <w:rsid w:val="006C605D"/>
    <w:rsid w:val="006D3B8B"/>
    <w:rsid w:val="006E3D27"/>
    <w:rsid w:val="006F6CDC"/>
    <w:rsid w:val="00702EC7"/>
    <w:rsid w:val="007073AB"/>
    <w:rsid w:val="007138C0"/>
    <w:rsid w:val="00721776"/>
    <w:rsid w:val="00745371"/>
    <w:rsid w:val="00745EA6"/>
    <w:rsid w:val="00745EB4"/>
    <w:rsid w:val="00751E93"/>
    <w:rsid w:val="007606CD"/>
    <w:rsid w:val="0078096A"/>
    <w:rsid w:val="007872DA"/>
    <w:rsid w:val="007A5BE2"/>
    <w:rsid w:val="007B446F"/>
    <w:rsid w:val="007B7E39"/>
    <w:rsid w:val="007C4D0C"/>
    <w:rsid w:val="007D6181"/>
    <w:rsid w:val="007F1B97"/>
    <w:rsid w:val="00810296"/>
    <w:rsid w:val="00821102"/>
    <w:rsid w:val="00824B3A"/>
    <w:rsid w:val="00843A05"/>
    <w:rsid w:val="00854191"/>
    <w:rsid w:val="00864058"/>
    <w:rsid w:val="00876B0A"/>
    <w:rsid w:val="008828F2"/>
    <w:rsid w:val="00884F14"/>
    <w:rsid w:val="00885B33"/>
    <w:rsid w:val="008955B8"/>
    <w:rsid w:val="008B1118"/>
    <w:rsid w:val="008B175B"/>
    <w:rsid w:val="008D1D88"/>
    <w:rsid w:val="008D23EF"/>
    <w:rsid w:val="008E36EE"/>
    <w:rsid w:val="008E5EB8"/>
    <w:rsid w:val="008F1BDA"/>
    <w:rsid w:val="008F5ED8"/>
    <w:rsid w:val="008F67D4"/>
    <w:rsid w:val="00901C35"/>
    <w:rsid w:val="009058A1"/>
    <w:rsid w:val="009128E4"/>
    <w:rsid w:val="009221CA"/>
    <w:rsid w:val="00923705"/>
    <w:rsid w:val="0093026D"/>
    <w:rsid w:val="00932D74"/>
    <w:rsid w:val="00933177"/>
    <w:rsid w:val="0093612B"/>
    <w:rsid w:val="00940F29"/>
    <w:rsid w:val="0094786E"/>
    <w:rsid w:val="0095046E"/>
    <w:rsid w:val="00951097"/>
    <w:rsid w:val="00957277"/>
    <w:rsid w:val="00976181"/>
    <w:rsid w:val="009830EC"/>
    <w:rsid w:val="00983B87"/>
    <w:rsid w:val="0099226E"/>
    <w:rsid w:val="009959F4"/>
    <w:rsid w:val="009A1AD1"/>
    <w:rsid w:val="009A75EF"/>
    <w:rsid w:val="009A7FD4"/>
    <w:rsid w:val="009B6CEF"/>
    <w:rsid w:val="009C6025"/>
    <w:rsid w:val="009D1D3C"/>
    <w:rsid w:val="009F2229"/>
    <w:rsid w:val="00A17C76"/>
    <w:rsid w:val="00A26C32"/>
    <w:rsid w:val="00A43616"/>
    <w:rsid w:val="00A5024C"/>
    <w:rsid w:val="00A56650"/>
    <w:rsid w:val="00A73AE6"/>
    <w:rsid w:val="00A82298"/>
    <w:rsid w:val="00A91542"/>
    <w:rsid w:val="00A91F31"/>
    <w:rsid w:val="00A965E2"/>
    <w:rsid w:val="00AA4CF4"/>
    <w:rsid w:val="00AB5DEC"/>
    <w:rsid w:val="00AB6478"/>
    <w:rsid w:val="00AB67B9"/>
    <w:rsid w:val="00AD6EC2"/>
    <w:rsid w:val="00AD6F08"/>
    <w:rsid w:val="00AF764B"/>
    <w:rsid w:val="00B03DF5"/>
    <w:rsid w:val="00B056B8"/>
    <w:rsid w:val="00B3400B"/>
    <w:rsid w:val="00B47FD9"/>
    <w:rsid w:val="00B51DB5"/>
    <w:rsid w:val="00B5654A"/>
    <w:rsid w:val="00B72522"/>
    <w:rsid w:val="00B80D41"/>
    <w:rsid w:val="00B867E3"/>
    <w:rsid w:val="00B90192"/>
    <w:rsid w:val="00B940DB"/>
    <w:rsid w:val="00B95D79"/>
    <w:rsid w:val="00BC1E0C"/>
    <w:rsid w:val="00BD4465"/>
    <w:rsid w:val="00BE18FE"/>
    <w:rsid w:val="00BE7E99"/>
    <w:rsid w:val="00BF523A"/>
    <w:rsid w:val="00BF55D6"/>
    <w:rsid w:val="00BF7255"/>
    <w:rsid w:val="00C108EF"/>
    <w:rsid w:val="00C12963"/>
    <w:rsid w:val="00C12E75"/>
    <w:rsid w:val="00C17653"/>
    <w:rsid w:val="00C317D4"/>
    <w:rsid w:val="00C3641C"/>
    <w:rsid w:val="00C376B0"/>
    <w:rsid w:val="00C41C94"/>
    <w:rsid w:val="00C46E92"/>
    <w:rsid w:val="00C53EBA"/>
    <w:rsid w:val="00C66361"/>
    <w:rsid w:val="00C72E32"/>
    <w:rsid w:val="00C77B2B"/>
    <w:rsid w:val="00C8351E"/>
    <w:rsid w:val="00C973CF"/>
    <w:rsid w:val="00C97AAD"/>
    <w:rsid w:val="00C97D5D"/>
    <w:rsid w:val="00CA12B4"/>
    <w:rsid w:val="00CB5602"/>
    <w:rsid w:val="00CC1B0A"/>
    <w:rsid w:val="00CC3E0C"/>
    <w:rsid w:val="00CD0457"/>
    <w:rsid w:val="00CD3566"/>
    <w:rsid w:val="00CD7DCB"/>
    <w:rsid w:val="00CE3BD9"/>
    <w:rsid w:val="00CF53C4"/>
    <w:rsid w:val="00D00E69"/>
    <w:rsid w:val="00D05A02"/>
    <w:rsid w:val="00D1393C"/>
    <w:rsid w:val="00D33881"/>
    <w:rsid w:val="00D42520"/>
    <w:rsid w:val="00D615CA"/>
    <w:rsid w:val="00D80B2A"/>
    <w:rsid w:val="00D946F0"/>
    <w:rsid w:val="00DB7347"/>
    <w:rsid w:val="00DC3F2D"/>
    <w:rsid w:val="00DC63B2"/>
    <w:rsid w:val="00DD3903"/>
    <w:rsid w:val="00DD5A9B"/>
    <w:rsid w:val="00DE07DD"/>
    <w:rsid w:val="00DE5C1A"/>
    <w:rsid w:val="00DF58D5"/>
    <w:rsid w:val="00DF5ACD"/>
    <w:rsid w:val="00E04909"/>
    <w:rsid w:val="00E06F4C"/>
    <w:rsid w:val="00E13E8E"/>
    <w:rsid w:val="00E17E6E"/>
    <w:rsid w:val="00E23126"/>
    <w:rsid w:val="00E255EF"/>
    <w:rsid w:val="00E3652A"/>
    <w:rsid w:val="00E524E0"/>
    <w:rsid w:val="00E55372"/>
    <w:rsid w:val="00E55438"/>
    <w:rsid w:val="00E57666"/>
    <w:rsid w:val="00E61A9E"/>
    <w:rsid w:val="00E73BE0"/>
    <w:rsid w:val="00E7567B"/>
    <w:rsid w:val="00E90610"/>
    <w:rsid w:val="00E95231"/>
    <w:rsid w:val="00E96631"/>
    <w:rsid w:val="00EA6ABE"/>
    <w:rsid w:val="00EB1E1A"/>
    <w:rsid w:val="00EE1C0C"/>
    <w:rsid w:val="00EF0281"/>
    <w:rsid w:val="00EF1EB7"/>
    <w:rsid w:val="00EF3425"/>
    <w:rsid w:val="00EF45C7"/>
    <w:rsid w:val="00EF6E59"/>
    <w:rsid w:val="00F062C9"/>
    <w:rsid w:val="00F17734"/>
    <w:rsid w:val="00F33492"/>
    <w:rsid w:val="00F45CC3"/>
    <w:rsid w:val="00F60A69"/>
    <w:rsid w:val="00F64A25"/>
    <w:rsid w:val="00F729CD"/>
    <w:rsid w:val="00F827C8"/>
    <w:rsid w:val="00F848E5"/>
    <w:rsid w:val="00F84BB4"/>
    <w:rsid w:val="00F948E0"/>
    <w:rsid w:val="00FB3A9F"/>
    <w:rsid w:val="00FB4541"/>
    <w:rsid w:val="00FC4447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F1D60"/>
    <w:rPr>
      <w:rFonts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A05"/>
    <w:pPr>
      <w:keepNext/>
      <w:spacing w:after="0" w:line="360" w:lineRule="auto"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43A05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link w:val="ListParagraphChar"/>
    <w:uiPriority w:val="99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rPr>
      <w:rFonts w:cs="Aria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rFonts w:cs="Times New Roman"/>
      <w:color w:val="0000FF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8F5ED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823D5-5859-4AFA-86D4-60C1AA68C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728</Words>
  <Characters>4152</Characters>
  <Application>Microsoft Office Word</Application>
  <DocSecurity>0</DocSecurity>
  <Lines>34</Lines>
  <Paragraphs>9</Paragraphs>
  <ScaleCrop>false</ScaleCrop>
  <Company/>
  <LinksUpToDate>false</LinksUpToDate>
  <CharactersWithSpaces>4871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2010-01-18T06:23:00Z</cp:lastPrinted>
  <dcterms:created xsi:type="dcterms:W3CDTF">2017-08-30T16:43:00Z</dcterms:created>
  <dcterms:modified xsi:type="dcterms:W3CDTF">2017-08-30T16:43:00Z</dcterms:modified>
</cp:coreProperties>
</file>