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ABC" w:rsidRDefault="00912ABC" w:rsidP="00912A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912ABC" w:rsidRDefault="00912ABC" w:rsidP="00912A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912ABC" w:rsidRDefault="00912ABC" w:rsidP="00912A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MATEMATIKA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3 (Tiga )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120 menit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10 soal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5 soal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 soal</w:t>
      </w:r>
    </w:p>
    <w:p w:rsidR="00912ABC" w:rsidRPr="004C5792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 soal</w:t>
      </w:r>
    </w:p>
    <w:p w:rsidR="00912ABC" w:rsidRPr="00F006B4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Wicaksono Dwi P.S.Pd.I</w:t>
      </w:r>
    </w:p>
    <w:p w:rsidR="00912ABC" w:rsidRPr="00F006B4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912ABC" w:rsidRPr="00F006B4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MI.Nahdlatussubban Ploso</w:t>
      </w:r>
    </w:p>
    <w:p w:rsidR="00912ABC" w:rsidRPr="00F006B4" w:rsidRDefault="00912ABC" w:rsidP="00912A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-</w:t>
      </w:r>
    </w:p>
    <w:tbl>
      <w:tblPr>
        <w:tblStyle w:val="TableGrid"/>
        <w:tblW w:w="1684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2553"/>
        <w:gridCol w:w="1417"/>
        <w:gridCol w:w="2977"/>
        <w:gridCol w:w="2126"/>
        <w:gridCol w:w="1701"/>
        <w:gridCol w:w="992"/>
        <w:gridCol w:w="4508"/>
      </w:tblGrid>
      <w:tr w:rsidR="00912ABC" w:rsidTr="00912ABC">
        <w:trPr>
          <w:trHeight w:val="346"/>
        </w:trPr>
        <w:tc>
          <w:tcPr>
            <w:tcW w:w="567" w:type="dxa"/>
            <w:vMerge w:val="restart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</w:p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553" w:type="dxa"/>
            <w:vMerge w:val="restart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417" w:type="dxa"/>
            <w:vMerge w:val="restart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2977" w:type="dxa"/>
            <w:vMerge w:val="restart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9327" w:type="dxa"/>
            <w:gridSpan w:val="4"/>
            <w:vAlign w:val="center"/>
          </w:tcPr>
          <w:p w:rsidR="00912ABC" w:rsidRPr="00BD4465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 dan No soal</w:t>
            </w:r>
          </w:p>
        </w:tc>
      </w:tr>
      <w:tr w:rsidR="00912ABC" w:rsidTr="00912ABC">
        <w:trPr>
          <w:trHeight w:val="309"/>
        </w:trPr>
        <w:tc>
          <w:tcPr>
            <w:tcW w:w="567" w:type="dxa"/>
            <w:vMerge/>
            <w:vAlign w:val="center"/>
          </w:tcPr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3" w:type="dxa"/>
            <w:vMerge/>
            <w:vAlign w:val="center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912ABC" w:rsidRPr="007B7E39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912ABC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Pilihan ganda</w:t>
            </w:r>
          </w:p>
        </w:tc>
        <w:tc>
          <w:tcPr>
            <w:tcW w:w="1701" w:type="dxa"/>
          </w:tcPr>
          <w:p w:rsidR="00912ABC" w:rsidRPr="00BD4465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Menjodohkan</w:t>
            </w:r>
          </w:p>
        </w:tc>
        <w:tc>
          <w:tcPr>
            <w:tcW w:w="992" w:type="dxa"/>
          </w:tcPr>
          <w:p w:rsidR="00912ABC" w:rsidRPr="00BD4465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Isian</w:t>
            </w:r>
          </w:p>
        </w:tc>
        <w:tc>
          <w:tcPr>
            <w:tcW w:w="4508" w:type="dxa"/>
          </w:tcPr>
          <w:p w:rsidR="00912ABC" w:rsidRPr="00BD4465" w:rsidRDefault="00912ABC" w:rsidP="001B13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Uraian</w:t>
            </w:r>
          </w:p>
        </w:tc>
      </w:tr>
      <w:tr w:rsidR="00912ABC" w:rsidTr="00912ABC">
        <w:trPr>
          <w:trHeight w:val="1451"/>
        </w:trPr>
        <w:tc>
          <w:tcPr>
            <w:tcW w:w="567" w:type="dxa"/>
          </w:tcPr>
          <w:p w:rsidR="00912ABC" w:rsidRPr="00F006B4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3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Menentukan letak bilangan pada garis bilangan</w:t>
            </w:r>
          </w:p>
        </w:tc>
        <w:tc>
          <w:tcPr>
            <w:tcW w:w="1417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Operasi Hitung Bilangan</w:t>
            </w:r>
          </w:p>
        </w:tc>
        <w:tc>
          <w:tcPr>
            <w:tcW w:w="2977" w:type="dxa"/>
          </w:tcPr>
          <w:p w:rsidR="00912ABC" w:rsidRPr="002746C6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</w:t>
            </w:r>
            <w:r w:rsidRPr="002746C6">
              <w:rPr>
                <w:rFonts w:ascii="Times New Roman" w:hAnsi="Times New Roman" w:cs="Times New Roman"/>
                <w:sz w:val="24"/>
                <w:szCs w:val="24"/>
              </w:rPr>
              <w:t xml:space="preserve">Mengenal garis bilangan                                                                     </w:t>
            </w:r>
          </w:p>
          <w:p w:rsidR="00912ABC" w:rsidRPr="002746C6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</w:t>
            </w:r>
            <w:r w:rsidRPr="002746C6">
              <w:rPr>
                <w:rFonts w:ascii="Times New Roman" w:hAnsi="Times New Roman" w:cs="Times New Roman"/>
                <w:sz w:val="24"/>
                <w:szCs w:val="24"/>
              </w:rPr>
              <w:t xml:space="preserve">Membilang secara urut </w:t>
            </w:r>
          </w:p>
          <w:p w:rsidR="00912ABC" w:rsidRPr="00840BFD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</w:t>
            </w:r>
            <w:r w:rsidRPr="002746C6">
              <w:rPr>
                <w:rFonts w:ascii="Times New Roman" w:hAnsi="Times New Roman" w:cs="Times New Roman"/>
                <w:sz w:val="24"/>
                <w:szCs w:val="24"/>
              </w:rPr>
              <w:t>Menentukan pola bilangan</w:t>
            </w:r>
          </w:p>
          <w:p w:rsidR="00912ABC" w:rsidRPr="002746C6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d..Menentukan </w:t>
            </w:r>
            <w:r w:rsidRPr="002746C6">
              <w:rPr>
                <w:rFonts w:ascii="Times New Roman" w:hAnsi="Times New Roman" w:cs="Times New Roman"/>
                <w:sz w:val="24"/>
                <w:szCs w:val="24"/>
              </w:rPr>
              <w:t>bilangan pada garis bilangan</w:t>
            </w:r>
          </w:p>
          <w:p w:rsidR="00912ABC" w:rsidRPr="002746C6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 ) 1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2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c ) 3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d ) 4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11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c ) 16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d ) 17</w:t>
            </w:r>
          </w:p>
        </w:tc>
        <w:tc>
          <w:tcPr>
            <w:tcW w:w="4508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2ABC" w:rsidTr="00912ABC">
        <w:trPr>
          <w:trHeight w:val="161"/>
        </w:trPr>
        <w:tc>
          <w:tcPr>
            <w:tcW w:w="567" w:type="dxa"/>
          </w:tcPr>
          <w:p w:rsidR="00912ABC" w:rsidRPr="00840BFD" w:rsidRDefault="00912ABC" w:rsidP="001B1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3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Menentukan penjumlahan dan pengurangan tiga angka</w:t>
            </w:r>
          </w:p>
        </w:tc>
        <w:tc>
          <w:tcPr>
            <w:tcW w:w="1417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Penjumlahan</w:t>
            </w:r>
          </w:p>
        </w:tc>
        <w:tc>
          <w:tcPr>
            <w:tcW w:w="2977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a.Melakukan operasi penjumlahan tanpa teknik menyimpan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b.Melakukan operasi penjumlahan dengan menggunakan teknik menyimpan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c.Menyelesaikan soal cerita penjumlahan yang berhubungan dengan masalah sehari hari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d.Melakukan operasi pengurangan tanpa teknik        meminjam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e.Melakukan operasi pengurangan dengan teknik meminjam</w:t>
            </w:r>
          </w:p>
        </w:tc>
        <w:tc>
          <w:tcPr>
            <w:tcW w:w="2126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 a) 5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6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 c ) 7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d) 8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e ) 9</w:t>
            </w:r>
          </w:p>
        </w:tc>
        <w:tc>
          <w:tcPr>
            <w:tcW w:w="1701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 a) 12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13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 d ) 18</w:t>
            </w:r>
          </w:p>
        </w:tc>
        <w:tc>
          <w:tcPr>
            <w:tcW w:w="4508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c ) 21-22</w:t>
            </w:r>
          </w:p>
        </w:tc>
      </w:tr>
      <w:tr w:rsidR="00912ABC" w:rsidTr="00912ABC">
        <w:trPr>
          <w:trHeight w:val="505"/>
        </w:trPr>
        <w:tc>
          <w:tcPr>
            <w:tcW w:w="567" w:type="dxa"/>
            <w:vAlign w:val="center"/>
          </w:tcPr>
          <w:p w:rsidR="00912ABC" w:rsidRPr="00E16A69" w:rsidRDefault="00912ABC" w:rsidP="001B1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553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Melakukan perkalian yang hasilnya bilangan tiga angka dan pembagian bilangan tiga angka</w:t>
            </w:r>
          </w:p>
        </w:tc>
        <w:tc>
          <w:tcPr>
            <w:tcW w:w="1417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Perkalian</w:t>
            </w:r>
          </w:p>
        </w:tc>
        <w:tc>
          <w:tcPr>
            <w:tcW w:w="2977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a.Melakuklan operasi hitung perkalian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b.Menyelesaikan bentuk bentuk perkalian 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c.Menyelesaikan perkalian dalam bentuk soal cerita</w:t>
            </w:r>
          </w:p>
        </w:tc>
        <w:tc>
          <w:tcPr>
            <w:tcW w:w="2126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a ) 10</w:t>
            </w:r>
          </w:p>
        </w:tc>
        <w:tc>
          <w:tcPr>
            <w:tcW w:w="1701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a ) 14-15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19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d ) 20</w:t>
            </w:r>
          </w:p>
        </w:tc>
        <w:tc>
          <w:tcPr>
            <w:tcW w:w="4508" w:type="dxa"/>
          </w:tcPr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b ) 23</w:t>
            </w:r>
          </w:p>
          <w:p w:rsidR="00912ABC" w:rsidRDefault="00912ABC" w:rsidP="001B1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c ) 24-25</w:t>
            </w:r>
          </w:p>
        </w:tc>
      </w:tr>
      <w:bookmarkEnd w:id="0"/>
    </w:tbl>
    <w:p w:rsidR="00A42FCC" w:rsidRDefault="00A42FCC"/>
    <w:sectPr w:rsidR="00A42FCC" w:rsidSect="00912AB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ABC"/>
    <w:rsid w:val="00912ABC"/>
    <w:rsid w:val="00A42FCC"/>
    <w:rsid w:val="00A67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1C69D4-8702-4197-AEA5-5A7267212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2ABC"/>
    <w:pPr>
      <w:spacing w:after="200" w:line="276" w:lineRule="auto"/>
    </w:pPr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2A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2017-08-29T05:28:00Z</dcterms:created>
  <dcterms:modified xsi:type="dcterms:W3CDTF">2017-08-29T05:31:00Z</dcterms:modified>
</cp:coreProperties>
</file>