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220F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>
        <w:rPr>
          <w:rFonts w:ascii="Times New Roman" w:hAnsi="Times New Roman" w:cs="Times New Roman"/>
          <w:b/>
          <w:sz w:val="24"/>
          <w:szCs w:val="24"/>
        </w:rPr>
        <w:t>ASAL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Al Qur’an Hadits</w:t>
      </w:r>
    </w:p>
    <w:p w:rsidR="004234FC" w:rsidRPr="00115064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III ( Tiga)</w:t>
      </w:r>
    </w:p>
    <w:p w:rsidR="004234FC" w:rsidRDefault="004234FC" w:rsidP="000A68E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0A68EF">
        <w:rPr>
          <w:rFonts w:ascii="Times New Roman" w:hAnsi="Times New Roman" w:cs="Times New Roman"/>
          <w:sz w:val="24"/>
          <w:szCs w:val="24"/>
        </w:rPr>
        <w:t>9</w:t>
      </w:r>
      <w:r w:rsidR="00220F52">
        <w:rPr>
          <w:rFonts w:ascii="Times New Roman" w:hAnsi="Times New Roman" w:cs="Times New Roman"/>
          <w:sz w:val="24"/>
          <w:szCs w:val="24"/>
        </w:rPr>
        <w:t>0 menit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10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Imam Zuhri M, S.Ag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197301172007101004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MI Nahdlotusy Syubban Purwosari</w:t>
      </w:r>
    </w:p>
    <w:p w:rsidR="004234FC" w:rsidRDefault="004234FC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220F52">
        <w:rPr>
          <w:rFonts w:ascii="Times New Roman" w:hAnsi="Times New Roman" w:cs="Times New Roman"/>
          <w:sz w:val="24"/>
          <w:szCs w:val="24"/>
        </w:rPr>
        <w:t>085866420029</w:t>
      </w:r>
    </w:p>
    <w:p w:rsidR="00250C1B" w:rsidRDefault="00250C1B" w:rsidP="00220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7026" w:type="dxa"/>
        <w:tblInd w:w="108" w:type="dxa"/>
        <w:tblLook w:val="04A0"/>
      </w:tblPr>
      <w:tblGrid>
        <w:gridCol w:w="646"/>
        <w:gridCol w:w="5591"/>
        <w:gridCol w:w="1843"/>
        <w:gridCol w:w="6804"/>
        <w:gridCol w:w="1150"/>
        <w:gridCol w:w="992"/>
      </w:tblGrid>
      <w:tr w:rsidR="004234FC" w:rsidTr="00E015B7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80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757EFB" w:rsidTr="00780484">
        <w:trPr>
          <w:trHeight w:val="441"/>
        </w:trPr>
        <w:tc>
          <w:tcPr>
            <w:tcW w:w="646" w:type="dxa"/>
            <w:vMerge w:val="restart"/>
          </w:tcPr>
          <w:p w:rsidR="00757EFB" w:rsidRPr="00591EFE" w:rsidRDefault="00757EFB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  <w:vMerge w:val="restart"/>
          </w:tcPr>
          <w:p w:rsidR="00757EFB" w:rsidRPr="00E015B7" w:rsidRDefault="00757EFB" w:rsidP="002C3A9C">
            <w:pPr>
              <w:pStyle w:val="ListParagraph"/>
              <w:numPr>
                <w:ilvl w:val="1"/>
                <w:numId w:val="1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  <w:r w:rsidRPr="00E015B7">
              <w:rPr>
                <w:rFonts w:ascii="Arial" w:eastAsia="Calibri" w:hAnsi="Arial" w:cs="Arial"/>
                <w:color w:val="000000"/>
              </w:rPr>
              <w:t>Me</w:t>
            </w:r>
            <w:r>
              <w:rPr>
                <w:rFonts w:ascii="Arial" w:eastAsia="Calibri" w:hAnsi="Arial" w:cs="Arial"/>
                <w:color w:val="000000"/>
                <w:lang w:val="id-ID"/>
              </w:rPr>
              <w:t>nerima Q</w:t>
            </w:r>
            <w:r w:rsidRPr="00E015B7">
              <w:rPr>
                <w:rFonts w:ascii="Arial" w:eastAsia="Calibri" w:hAnsi="Arial" w:cs="Arial"/>
                <w:color w:val="000000"/>
              </w:rPr>
              <w:t>s at-</w:t>
            </w:r>
            <w:proofErr w:type="spellStart"/>
            <w:r w:rsidRPr="00E015B7">
              <w:rPr>
                <w:rFonts w:ascii="Arial" w:eastAsia="Calibri" w:hAnsi="Arial" w:cs="Arial"/>
                <w:color w:val="000000"/>
              </w:rPr>
              <w:t>Takatsur</w:t>
            </w:r>
            <w:proofErr w:type="spellEnd"/>
            <w:r w:rsidRPr="00E015B7">
              <w:rPr>
                <w:rFonts w:ascii="Arial" w:eastAsia="Calibri" w:hAnsi="Arial" w:cs="Arial"/>
                <w:color w:val="000000"/>
              </w:rPr>
              <w:t xml:space="preserve">, </w:t>
            </w:r>
            <w:r>
              <w:rPr>
                <w:rFonts w:ascii="Arial" w:eastAsia="Calibri" w:hAnsi="Arial" w:cs="Arial"/>
                <w:color w:val="000000"/>
                <w:lang w:val="id-ID"/>
              </w:rPr>
              <w:t xml:space="preserve">az Zalzalah </w:t>
            </w:r>
            <w:proofErr w:type="spellStart"/>
            <w:r w:rsidRPr="00E015B7">
              <w:rPr>
                <w:rFonts w:ascii="Arial" w:eastAsia="Calibri" w:hAnsi="Arial" w:cs="Arial"/>
                <w:color w:val="000000"/>
              </w:rPr>
              <w:t>dan</w:t>
            </w:r>
            <w:proofErr w:type="spellEnd"/>
            <w:r w:rsidRPr="00E015B7">
              <w:rPr>
                <w:rFonts w:ascii="Arial" w:eastAsia="Calibri" w:hAnsi="Arial" w:cs="Arial"/>
                <w:color w:val="000000"/>
              </w:rPr>
              <w:t xml:space="preserve"> al- </w:t>
            </w:r>
            <w:proofErr w:type="spellStart"/>
            <w:r w:rsidRPr="00E015B7">
              <w:rPr>
                <w:rFonts w:ascii="Arial" w:eastAsia="Calibri" w:hAnsi="Arial" w:cs="Arial"/>
                <w:color w:val="000000"/>
              </w:rPr>
              <w:t>Humazah</w:t>
            </w:r>
            <w:proofErr w:type="spellEnd"/>
            <w:r w:rsidRPr="00E015B7">
              <w:rPr>
                <w:rFonts w:ascii="Arial" w:eastAsia="Calibri" w:hAnsi="Arial" w:cs="Arial"/>
                <w:color w:val="000000"/>
              </w:rPr>
              <w:t xml:space="preserve"> </w:t>
            </w:r>
            <w:r>
              <w:rPr>
                <w:rFonts w:ascii="Arial" w:eastAsia="Calibri" w:hAnsi="Arial" w:cs="Arial"/>
                <w:color w:val="000000"/>
                <w:lang w:val="id-ID"/>
              </w:rPr>
              <w:t>sebagai firman Allah swt</w:t>
            </w:r>
          </w:p>
        </w:tc>
        <w:tc>
          <w:tcPr>
            <w:tcW w:w="1843" w:type="dxa"/>
            <w:vMerge w:val="restart"/>
          </w:tcPr>
          <w:p w:rsidR="00757EFB" w:rsidRPr="00D41518" w:rsidRDefault="00757EFB" w:rsidP="00780484">
            <w:pPr>
              <w:ind w:left="432"/>
              <w:rPr>
                <w:rFonts w:ascii="Arial" w:eastAsia="Calibri" w:hAnsi="Arial" w:cs="Arial"/>
                <w:lang w:val="id-ID"/>
              </w:rPr>
            </w:pPr>
            <w:r w:rsidRPr="00D41518">
              <w:rPr>
                <w:rFonts w:ascii="Arial" w:eastAsia="Calibri" w:hAnsi="Arial" w:cs="Arial"/>
                <w:lang w:val="id-ID"/>
              </w:rPr>
              <w:t xml:space="preserve">Surat </w:t>
            </w:r>
            <w:r w:rsidRPr="00D41518">
              <w:rPr>
                <w:rFonts w:ascii="Arial" w:eastAsia="Calibri" w:hAnsi="Arial" w:cs="Arial"/>
                <w:color w:val="000000"/>
              </w:rPr>
              <w:t>al-</w:t>
            </w:r>
            <w:proofErr w:type="spellStart"/>
            <w:r w:rsidRPr="00D41518">
              <w:rPr>
                <w:rFonts w:ascii="Arial" w:eastAsia="Calibri" w:hAnsi="Arial" w:cs="Arial"/>
                <w:color w:val="000000"/>
              </w:rPr>
              <w:t>Humazah</w:t>
            </w:r>
            <w:proofErr w:type="spellEnd"/>
          </w:p>
        </w:tc>
        <w:tc>
          <w:tcPr>
            <w:tcW w:w="6804" w:type="dxa"/>
            <w:vAlign w:val="center"/>
          </w:tcPr>
          <w:p w:rsidR="00757EFB" w:rsidRPr="00780484" w:rsidRDefault="00757EFB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jumlah ayat surat al Humazah</w:t>
            </w:r>
          </w:p>
        </w:tc>
        <w:tc>
          <w:tcPr>
            <w:tcW w:w="1150" w:type="dxa"/>
            <w:vAlign w:val="center"/>
          </w:tcPr>
          <w:p w:rsidR="00757EFB" w:rsidRPr="00780484" w:rsidRDefault="00757EFB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57EFB" w:rsidRPr="00780484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757EFB" w:rsidTr="00780484">
        <w:trPr>
          <w:trHeight w:val="441"/>
        </w:trPr>
        <w:tc>
          <w:tcPr>
            <w:tcW w:w="646" w:type="dxa"/>
            <w:vMerge/>
          </w:tcPr>
          <w:p w:rsidR="00757EFB" w:rsidRPr="00591EFE" w:rsidRDefault="00757EFB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757EFB" w:rsidRDefault="00757EFB" w:rsidP="003D73F9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757EFB" w:rsidRPr="00D41518" w:rsidRDefault="00757EFB" w:rsidP="00780484">
            <w:pPr>
              <w:ind w:left="432"/>
              <w:rPr>
                <w:rFonts w:ascii="Arial" w:eastAsia="Calibri" w:hAnsi="Arial" w:cs="Arial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757EFB" w:rsidRPr="00780484" w:rsidRDefault="00757E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arti kata al Humazah</w:t>
            </w:r>
          </w:p>
        </w:tc>
        <w:tc>
          <w:tcPr>
            <w:tcW w:w="1150" w:type="dxa"/>
            <w:vAlign w:val="center"/>
          </w:tcPr>
          <w:p w:rsidR="00757EFB" w:rsidRPr="00780484" w:rsidRDefault="00757EFB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57EFB" w:rsidRPr="00780484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757EFB" w:rsidTr="00780484">
        <w:trPr>
          <w:trHeight w:val="441"/>
        </w:trPr>
        <w:tc>
          <w:tcPr>
            <w:tcW w:w="646" w:type="dxa"/>
            <w:vMerge/>
          </w:tcPr>
          <w:p w:rsidR="00757EFB" w:rsidRPr="00591EFE" w:rsidRDefault="00757EFB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757EFB" w:rsidRPr="00E015B7" w:rsidRDefault="00757EFB" w:rsidP="003D73F9">
            <w:pPr>
              <w:pStyle w:val="ListParagraph"/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</w:tcPr>
          <w:p w:rsidR="00757EFB" w:rsidRPr="00D41518" w:rsidRDefault="00757EFB" w:rsidP="00A57AF8">
            <w:pPr>
              <w:ind w:left="340"/>
              <w:rPr>
                <w:rFonts w:ascii="Arial" w:eastAsia="Calibri" w:hAnsi="Arial" w:cs="Arial"/>
                <w:lang w:val="id-ID"/>
              </w:rPr>
            </w:pPr>
            <w:r w:rsidRPr="00D41518">
              <w:rPr>
                <w:rFonts w:ascii="Arial" w:eastAsia="Calibri" w:hAnsi="Arial" w:cs="Arial"/>
                <w:lang w:val="id-ID"/>
              </w:rPr>
              <w:t xml:space="preserve">Surat </w:t>
            </w:r>
            <w:r w:rsidRPr="00D41518">
              <w:rPr>
                <w:rFonts w:ascii="Arial" w:eastAsia="Calibri" w:hAnsi="Arial" w:cs="Arial"/>
                <w:color w:val="000000"/>
              </w:rPr>
              <w:t>at-</w:t>
            </w:r>
            <w:proofErr w:type="spellStart"/>
            <w:r w:rsidRPr="00D41518">
              <w:rPr>
                <w:rFonts w:ascii="Arial" w:eastAsia="Calibri" w:hAnsi="Arial" w:cs="Arial"/>
                <w:color w:val="000000"/>
              </w:rPr>
              <w:t>Takatsur</w:t>
            </w:r>
            <w:proofErr w:type="spellEnd"/>
          </w:p>
        </w:tc>
        <w:tc>
          <w:tcPr>
            <w:tcW w:w="6804" w:type="dxa"/>
            <w:vAlign w:val="center"/>
          </w:tcPr>
          <w:p w:rsidR="00757EFB" w:rsidRPr="00780484" w:rsidRDefault="00757EFB" w:rsidP="00757EF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melanjutkan potongan ayat 6 surat at Takatsur</w:t>
            </w:r>
          </w:p>
        </w:tc>
        <w:tc>
          <w:tcPr>
            <w:tcW w:w="1150" w:type="dxa"/>
            <w:vAlign w:val="center"/>
          </w:tcPr>
          <w:p w:rsidR="00757EFB" w:rsidRPr="00780484" w:rsidRDefault="00757EFB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57EFB" w:rsidRPr="00780484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757EFB" w:rsidTr="003517C3">
        <w:trPr>
          <w:trHeight w:val="441"/>
        </w:trPr>
        <w:tc>
          <w:tcPr>
            <w:tcW w:w="646" w:type="dxa"/>
            <w:vMerge/>
          </w:tcPr>
          <w:p w:rsidR="00757EFB" w:rsidRPr="00591EFE" w:rsidRDefault="00757EFB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757EFB" w:rsidRPr="00757EFB" w:rsidRDefault="00757EFB" w:rsidP="003D73F9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757EFB" w:rsidRPr="00D41518" w:rsidRDefault="00757EFB" w:rsidP="00A57AF8">
            <w:pPr>
              <w:ind w:left="340"/>
              <w:rPr>
                <w:rFonts w:ascii="Arial" w:eastAsia="Calibri" w:hAnsi="Arial" w:cs="Arial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757EFB" w:rsidRPr="00780484" w:rsidRDefault="00757EF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jumlah ayat surat at Takatsur</w:t>
            </w:r>
          </w:p>
        </w:tc>
        <w:tc>
          <w:tcPr>
            <w:tcW w:w="1150" w:type="dxa"/>
            <w:vAlign w:val="center"/>
          </w:tcPr>
          <w:p w:rsidR="00757EFB" w:rsidRPr="00780484" w:rsidRDefault="00757EFB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57EFB" w:rsidRPr="00780484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757EFB" w:rsidTr="00E015B7">
        <w:trPr>
          <w:trHeight w:val="441"/>
        </w:trPr>
        <w:tc>
          <w:tcPr>
            <w:tcW w:w="646" w:type="dxa"/>
            <w:vMerge/>
            <w:vAlign w:val="center"/>
          </w:tcPr>
          <w:p w:rsidR="00757EFB" w:rsidRPr="00591EFE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757EFB" w:rsidRDefault="00757EFB" w:rsidP="003D73F9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757EFB" w:rsidRPr="00757EFB" w:rsidRDefault="00757EFB" w:rsidP="00A57AF8">
            <w:pPr>
              <w:ind w:left="34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Az Zalzalah</w:t>
            </w:r>
          </w:p>
        </w:tc>
        <w:tc>
          <w:tcPr>
            <w:tcW w:w="6804" w:type="dxa"/>
            <w:vAlign w:val="center"/>
          </w:tcPr>
          <w:p w:rsidR="00757EFB" w:rsidRPr="00780484" w:rsidRDefault="00757EFB" w:rsidP="00B4414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arti kata az Zalzalah</w:t>
            </w:r>
          </w:p>
        </w:tc>
        <w:tc>
          <w:tcPr>
            <w:tcW w:w="1150" w:type="dxa"/>
            <w:vAlign w:val="center"/>
          </w:tcPr>
          <w:p w:rsidR="00757EFB" w:rsidRPr="00780484" w:rsidRDefault="00757EFB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57EFB" w:rsidRPr="00780484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757EFB" w:rsidTr="00E015B7">
        <w:trPr>
          <w:trHeight w:val="441"/>
        </w:trPr>
        <w:tc>
          <w:tcPr>
            <w:tcW w:w="646" w:type="dxa"/>
            <w:vMerge/>
            <w:vAlign w:val="center"/>
          </w:tcPr>
          <w:p w:rsidR="00757EFB" w:rsidRPr="00591EFE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757EFB" w:rsidRDefault="00757EFB" w:rsidP="003D73F9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757EFB" w:rsidRDefault="00757EFB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Align w:val="center"/>
          </w:tcPr>
          <w:p w:rsidR="00757EFB" w:rsidRPr="00780484" w:rsidRDefault="00757EFB" w:rsidP="00757EFB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melanjutkan potongan ayat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surat a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Zalzal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ah</w:t>
            </w:r>
          </w:p>
        </w:tc>
        <w:tc>
          <w:tcPr>
            <w:tcW w:w="1150" w:type="dxa"/>
            <w:vAlign w:val="center"/>
          </w:tcPr>
          <w:p w:rsidR="00757EFB" w:rsidRPr="00780484" w:rsidRDefault="00757EFB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757EFB" w:rsidRPr="00780484" w:rsidRDefault="00757EF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3D73F9" w:rsidTr="00780484">
        <w:trPr>
          <w:trHeight w:val="441"/>
        </w:trPr>
        <w:tc>
          <w:tcPr>
            <w:tcW w:w="646" w:type="dxa"/>
            <w:vMerge w:val="restart"/>
          </w:tcPr>
          <w:p w:rsidR="003D73F9" w:rsidRPr="00250C1B" w:rsidRDefault="003D73F9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  <w:vMerge w:val="restart"/>
          </w:tcPr>
          <w:p w:rsidR="003D73F9" w:rsidRPr="00250C1B" w:rsidRDefault="003D73F9" w:rsidP="002C3A9C">
            <w:pPr>
              <w:pStyle w:val="ListParagraph"/>
              <w:numPr>
                <w:ilvl w:val="1"/>
                <w:numId w:val="1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Menyadari bahwa membaca al Qur’an harus dengan benar dan baik sesuai kaidah ilmu tajwid</w:t>
            </w:r>
          </w:p>
        </w:tc>
        <w:tc>
          <w:tcPr>
            <w:tcW w:w="1843" w:type="dxa"/>
            <w:vMerge w:val="restart"/>
            <w:vAlign w:val="center"/>
          </w:tcPr>
          <w:p w:rsidR="003D73F9" w:rsidRPr="00250C1B" w:rsidRDefault="003D73F9" w:rsidP="00757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Bacaan Qalqalah</w:t>
            </w:r>
          </w:p>
        </w:tc>
        <w:tc>
          <w:tcPr>
            <w:tcW w:w="6804" w:type="dxa"/>
            <w:vAlign w:val="center"/>
          </w:tcPr>
          <w:p w:rsidR="003D73F9" w:rsidRPr="00250C1B" w:rsidRDefault="003D73F9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huruf </w:t>
            </w: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bacaan qalqalah</w:t>
            </w:r>
          </w:p>
        </w:tc>
        <w:tc>
          <w:tcPr>
            <w:tcW w:w="1150" w:type="dxa"/>
            <w:vAlign w:val="center"/>
          </w:tcPr>
          <w:p w:rsidR="003D73F9" w:rsidRPr="00250C1B" w:rsidRDefault="003D73F9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3D73F9" w:rsidRPr="00250C1B" w:rsidRDefault="003D73F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3D73F9" w:rsidTr="00780484">
        <w:trPr>
          <w:trHeight w:val="441"/>
        </w:trPr>
        <w:tc>
          <w:tcPr>
            <w:tcW w:w="646" w:type="dxa"/>
            <w:vMerge/>
          </w:tcPr>
          <w:p w:rsidR="003D73F9" w:rsidRPr="00250C1B" w:rsidRDefault="003D73F9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3D73F9" w:rsidRPr="00250C1B" w:rsidRDefault="003D73F9" w:rsidP="003D73F9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3D73F9" w:rsidRPr="00250C1B" w:rsidRDefault="003D73F9" w:rsidP="00757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3D73F9" w:rsidRPr="00250C1B" w:rsidRDefault="003D73F9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bacaan qalqalah</w:t>
            </w:r>
          </w:p>
        </w:tc>
        <w:tc>
          <w:tcPr>
            <w:tcW w:w="1150" w:type="dxa"/>
            <w:vAlign w:val="center"/>
          </w:tcPr>
          <w:p w:rsidR="003D73F9" w:rsidRPr="00250C1B" w:rsidRDefault="003D73F9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3D73F9" w:rsidRPr="00250C1B" w:rsidRDefault="003D73F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3D73F9" w:rsidTr="00780484">
        <w:trPr>
          <w:trHeight w:val="441"/>
        </w:trPr>
        <w:tc>
          <w:tcPr>
            <w:tcW w:w="646" w:type="dxa"/>
            <w:vMerge w:val="restart"/>
          </w:tcPr>
          <w:p w:rsidR="003D73F9" w:rsidRPr="00250C1B" w:rsidRDefault="003D73F9" w:rsidP="0078048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  <w:vMerge w:val="restart"/>
          </w:tcPr>
          <w:p w:rsidR="003D73F9" w:rsidRPr="00250C1B" w:rsidRDefault="003D73F9" w:rsidP="002C3A9C">
            <w:pPr>
              <w:pStyle w:val="ListParagraph"/>
              <w:numPr>
                <w:ilvl w:val="1"/>
                <w:numId w:val="1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Meyakini bahwa shalat berjamaah lebih utama daripada shalat sendirian </w:t>
            </w:r>
          </w:p>
        </w:tc>
        <w:tc>
          <w:tcPr>
            <w:tcW w:w="1843" w:type="dxa"/>
            <w:vMerge w:val="restart"/>
            <w:vAlign w:val="center"/>
          </w:tcPr>
          <w:p w:rsidR="003D73F9" w:rsidRPr="00250C1B" w:rsidRDefault="003D73F9" w:rsidP="00757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Hadits tentang shalat berjamaah</w:t>
            </w:r>
          </w:p>
        </w:tc>
        <w:tc>
          <w:tcPr>
            <w:tcW w:w="6804" w:type="dxa"/>
            <w:vAlign w:val="center"/>
          </w:tcPr>
          <w:p w:rsidR="003D73F9" w:rsidRPr="00250C1B" w:rsidRDefault="003D73F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pahala bagi yang shalat berjamaah</w:t>
            </w:r>
          </w:p>
        </w:tc>
        <w:tc>
          <w:tcPr>
            <w:tcW w:w="1150" w:type="dxa"/>
            <w:vAlign w:val="center"/>
          </w:tcPr>
          <w:p w:rsidR="003D73F9" w:rsidRPr="00250C1B" w:rsidRDefault="003D73F9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3D73F9" w:rsidRPr="00250C1B" w:rsidRDefault="003D73F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3D73F9" w:rsidTr="00E015B7">
        <w:trPr>
          <w:trHeight w:val="441"/>
        </w:trPr>
        <w:tc>
          <w:tcPr>
            <w:tcW w:w="646" w:type="dxa"/>
            <w:vMerge/>
            <w:vAlign w:val="center"/>
          </w:tcPr>
          <w:p w:rsidR="003D73F9" w:rsidRPr="00250C1B" w:rsidRDefault="003D73F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  <w:vMerge/>
          </w:tcPr>
          <w:p w:rsidR="003D73F9" w:rsidRPr="00250C1B" w:rsidRDefault="003D73F9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3D73F9" w:rsidRPr="00250C1B" w:rsidRDefault="003D73F9" w:rsidP="00A57AF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6804" w:type="dxa"/>
            <w:vAlign w:val="center"/>
          </w:tcPr>
          <w:p w:rsidR="003D73F9" w:rsidRPr="003E3BC4" w:rsidRDefault="003E3BC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keutamaan shalat berjamaah</w:t>
            </w:r>
          </w:p>
        </w:tc>
        <w:tc>
          <w:tcPr>
            <w:tcW w:w="1150" w:type="dxa"/>
            <w:vAlign w:val="center"/>
          </w:tcPr>
          <w:p w:rsidR="003D73F9" w:rsidRPr="00250C1B" w:rsidRDefault="003D73F9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3D73F9" w:rsidRPr="00250C1B" w:rsidRDefault="003D73F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250C1B" w:rsidTr="006339E5">
        <w:trPr>
          <w:trHeight w:val="441"/>
        </w:trPr>
        <w:tc>
          <w:tcPr>
            <w:tcW w:w="646" w:type="dxa"/>
            <w:vMerge w:val="restart"/>
            <w:vAlign w:val="center"/>
          </w:tcPr>
          <w:p w:rsidR="00250C1B" w:rsidRPr="00250C1B" w:rsidRDefault="00250C1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  <w:vMerge w:val="restart"/>
          </w:tcPr>
          <w:p w:rsidR="00250C1B" w:rsidRPr="00250C1B" w:rsidRDefault="00250C1B" w:rsidP="002C3A9C">
            <w:pPr>
              <w:pStyle w:val="ListParagraph"/>
              <w:numPr>
                <w:ilvl w:val="1"/>
                <w:numId w:val="2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Me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nerima Q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 at-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Takatsur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 xml:space="preserve">az Zalzalah 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al- 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Humazah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sebagai firman Allah swt</w:t>
            </w:r>
          </w:p>
        </w:tc>
        <w:tc>
          <w:tcPr>
            <w:tcW w:w="1843" w:type="dxa"/>
          </w:tcPr>
          <w:p w:rsidR="00250C1B" w:rsidRPr="00250C1B" w:rsidRDefault="00250C1B" w:rsidP="00250C1B">
            <w:pPr>
              <w:ind w:left="34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Surat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at-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t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akatsur</w:t>
            </w:r>
            <w:proofErr w:type="spellEnd"/>
          </w:p>
        </w:tc>
        <w:tc>
          <w:tcPr>
            <w:tcW w:w="6804" w:type="dxa"/>
            <w:vAlign w:val="center"/>
          </w:tcPr>
          <w:p w:rsidR="00250C1B" w:rsidRPr="003E3BC4" w:rsidRDefault="003E3BC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menjelaskan arti kata at Takatsur</w:t>
            </w:r>
          </w:p>
        </w:tc>
        <w:tc>
          <w:tcPr>
            <w:tcW w:w="1150" w:type="dxa"/>
            <w:vAlign w:val="center"/>
          </w:tcPr>
          <w:p w:rsidR="00250C1B" w:rsidRPr="00250C1B" w:rsidRDefault="00250C1B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250C1B" w:rsidRPr="00250C1B" w:rsidRDefault="00250C1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250C1B" w:rsidTr="006339E5">
        <w:trPr>
          <w:trHeight w:val="441"/>
        </w:trPr>
        <w:tc>
          <w:tcPr>
            <w:tcW w:w="646" w:type="dxa"/>
            <w:vMerge/>
            <w:vAlign w:val="center"/>
          </w:tcPr>
          <w:p w:rsidR="00250C1B" w:rsidRPr="00250C1B" w:rsidRDefault="00250C1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250C1B" w:rsidRPr="00250C1B" w:rsidRDefault="00250C1B" w:rsidP="00250C1B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50C1B" w:rsidRPr="00250C1B" w:rsidRDefault="00250C1B" w:rsidP="00667B5E">
            <w:pPr>
              <w:ind w:left="4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Surat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al-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Humazah</w:t>
            </w:r>
            <w:proofErr w:type="spellEnd"/>
          </w:p>
        </w:tc>
        <w:tc>
          <w:tcPr>
            <w:tcW w:w="6804" w:type="dxa"/>
            <w:vAlign w:val="center"/>
          </w:tcPr>
          <w:p w:rsidR="00250C1B" w:rsidRPr="003E3BC4" w:rsidRDefault="003E3BC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melanjutkan potongan ayat surat al Humazah</w:t>
            </w:r>
          </w:p>
        </w:tc>
        <w:tc>
          <w:tcPr>
            <w:tcW w:w="1150" w:type="dxa"/>
          </w:tcPr>
          <w:p w:rsidR="00250C1B" w:rsidRPr="00250C1B" w:rsidRDefault="00250C1B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250C1B" w:rsidRPr="00250C1B" w:rsidRDefault="00250C1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250C1B" w:rsidTr="00657354">
        <w:trPr>
          <w:trHeight w:val="441"/>
        </w:trPr>
        <w:tc>
          <w:tcPr>
            <w:tcW w:w="646" w:type="dxa"/>
            <w:vMerge/>
            <w:vAlign w:val="center"/>
          </w:tcPr>
          <w:p w:rsidR="00250C1B" w:rsidRPr="00250C1B" w:rsidRDefault="00250C1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250C1B" w:rsidRPr="00250C1B" w:rsidRDefault="00250C1B" w:rsidP="00250C1B">
            <w:pPr>
              <w:pStyle w:val="ListParagraph"/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Align w:val="center"/>
          </w:tcPr>
          <w:p w:rsidR="00250C1B" w:rsidRPr="00250C1B" w:rsidRDefault="00250C1B" w:rsidP="00BE4166">
            <w:pPr>
              <w:ind w:left="34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Az Zalzalah</w:t>
            </w:r>
          </w:p>
        </w:tc>
        <w:tc>
          <w:tcPr>
            <w:tcW w:w="6804" w:type="dxa"/>
            <w:vAlign w:val="center"/>
          </w:tcPr>
          <w:p w:rsidR="00250C1B" w:rsidRPr="003E3BC4" w:rsidRDefault="003E3BC4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jumlah ayat surat az zalzalah</w:t>
            </w:r>
          </w:p>
        </w:tc>
        <w:tc>
          <w:tcPr>
            <w:tcW w:w="1150" w:type="dxa"/>
          </w:tcPr>
          <w:p w:rsidR="00250C1B" w:rsidRPr="00250C1B" w:rsidRDefault="00250C1B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250C1B" w:rsidRPr="00250C1B" w:rsidRDefault="00250C1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3E3BC4" w:rsidTr="00592618">
        <w:trPr>
          <w:trHeight w:val="441"/>
        </w:trPr>
        <w:tc>
          <w:tcPr>
            <w:tcW w:w="646" w:type="dxa"/>
            <w:vAlign w:val="center"/>
          </w:tcPr>
          <w:p w:rsidR="003E3BC4" w:rsidRPr="00250C1B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2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Menyadari bahwa membaca al Qur’an harus dengan benar dan baik sesuai kaidah ilmu tajwid</w:t>
            </w: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Bacaan Qalqalah</w:t>
            </w:r>
          </w:p>
        </w:tc>
        <w:tc>
          <w:tcPr>
            <w:tcW w:w="6804" w:type="dxa"/>
            <w:vAlign w:val="center"/>
          </w:tcPr>
          <w:p w:rsidR="003E3BC4" w:rsidRPr="00250C1B" w:rsidRDefault="003E3BC4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menyebutkan bacaan qalqalah</w:t>
            </w:r>
          </w:p>
        </w:tc>
        <w:tc>
          <w:tcPr>
            <w:tcW w:w="1150" w:type="dxa"/>
          </w:tcPr>
          <w:p w:rsidR="003E3BC4" w:rsidRPr="00250C1B" w:rsidRDefault="003E3BC4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3E3BC4" w:rsidRPr="00250C1B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3E3BC4" w:rsidTr="00657354">
        <w:trPr>
          <w:trHeight w:val="441"/>
        </w:trPr>
        <w:tc>
          <w:tcPr>
            <w:tcW w:w="646" w:type="dxa"/>
            <w:vAlign w:val="center"/>
          </w:tcPr>
          <w:p w:rsidR="003E3BC4" w:rsidRPr="00250C1B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2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Meyakini bahwa shalat berjamaah lebih utama daripada shalat sendirian </w:t>
            </w: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Hadits tentang shalat berjamaah</w:t>
            </w:r>
          </w:p>
        </w:tc>
        <w:tc>
          <w:tcPr>
            <w:tcW w:w="6804" w:type="dxa"/>
            <w:vAlign w:val="center"/>
          </w:tcPr>
          <w:p w:rsidR="003E3BC4" w:rsidRPr="00250C1B" w:rsidRDefault="003E3BC4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perawi hadits tentang shalat berjamaah</w:t>
            </w:r>
          </w:p>
        </w:tc>
        <w:tc>
          <w:tcPr>
            <w:tcW w:w="1150" w:type="dxa"/>
          </w:tcPr>
          <w:p w:rsidR="003E3BC4" w:rsidRPr="00250C1B" w:rsidRDefault="003E3BC4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Jd</w:t>
            </w:r>
          </w:p>
        </w:tc>
        <w:tc>
          <w:tcPr>
            <w:tcW w:w="992" w:type="dxa"/>
            <w:vAlign w:val="center"/>
          </w:tcPr>
          <w:p w:rsidR="003E3BC4" w:rsidRPr="00250C1B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3E3BC4" w:rsidTr="00EA4A15">
        <w:trPr>
          <w:trHeight w:val="441"/>
        </w:trPr>
        <w:tc>
          <w:tcPr>
            <w:tcW w:w="646" w:type="dxa"/>
            <w:vMerge w:val="restart"/>
            <w:vAlign w:val="center"/>
          </w:tcPr>
          <w:p w:rsidR="003E3BC4" w:rsidRP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  <w:vMerge w:val="restart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3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Me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nerima Q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 at-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Takatsur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 xml:space="preserve">az Zalzalah 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al- 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Humazah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sebagai firman Allah swt</w:t>
            </w:r>
          </w:p>
        </w:tc>
        <w:tc>
          <w:tcPr>
            <w:tcW w:w="1843" w:type="dxa"/>
          </w:tcPr>
          <w:p w:rsidR="003E3BC4" w:rsidRPr="00250C1B" w:rsidRDefault="003E3BC4" w:rsidP="00BE4166">
            <w:pPr>
              <w:ind w:left="34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Surat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at-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t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akatsur</w:t>
            </w:r>
            <w:proofErr w:type="spellEnd"/>
          </w:p>
        </w:tc>
        <w:tc>
          <w:tcPr>
            <w:tcW w:w="6804" w:type="dxa"/>
            <w:vAlign w:val="center"/>
          </w:tcPr>
          <w:p w:rsidR="003E3BC4" w:rsidRPr="003E3BC4" w:rsidRDefault="003E3BC4" w:rsidP="000F314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</w:t>
            </w:r>
            <w:r w:rsidR="000F314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yebutkan ayat yang terdapat kata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at Takatsur</w:t>
            </w:r>
          </w:p>
        </w:tc>
        <w:tc>
          <w:tcPr>
            <w:tcW w:w="1150" w:type="dxa"/>
            <w:vAlign w:val="center"/>
          </w:tcPr>
          <w:p w:rsidR="003E3BC4" w:rsidRPr="00250C1B" w:rsidRDefault="003E3BC4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3E3BC4" w:rsidRPr="00250C1B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0F3140" w:rsidTr="00EA4A15">
        <w:trPr>
          <w:trHeight w:val="441"/>
        </w:trPr>
        <w:tc>
          <w:tcPr>
            <w:tcW w:w="646" w:type="dxa"/>
            <w:vMerge/>
            <w:vAlign w:val="center"/>
          </w:tcPr>
          <w:p w:rsidR="000F3140" w:rsidRPr="00250C1B" w:rsidRDefault="000F314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0F3140" w:rsidRPr="00250C1B" w:rsidRDefault="000F3140" w:rsidP="00BE4166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F3140" w:rsidRPr="00250C1B" w:rsidRDefault="000F3140" w:rsidP="00BE4166">
            <w:pPr>
              <w:ind w:left="4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Surat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al-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Humazah</w:t>
            </w:r>
            <w:proofErr w:type="spellEnd"/>
          </w:p>
        </w:tc>
        <w:tc>
          <w:tcPr>
            <w:tcW w:w="6804" w:type="dxa"/>
            <w:vAlign w:val="center"/>
          </w:tcPr>
          <w:p w:rsidR="000F3140" w:rsidRPr="003E3BC4" w:rsidRDefault="000F3140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ayat yang terdapat kata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al Humazah</w:t>
            </w:r>
          </w:p>
        </w:tc>
        <w:tc>
          <w:tcPr>
            <w:tcW w:w="1150" w:type="dxa"/>
          </w:tcPr>
          <w:p w:rsidR="000F3140" w:rsidRPr="00250C1B" w:rsidRDefault="000F3140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F3140" w:rsidRPr="00250C1B" w:rsidRDefault="000F314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0F3140" w:rsidTr="00BE60C0">
        <w:trPr>
          <w:trHeight w:val="441"/>
        </w:trPr>
        <w:tc>
          <w:tcPr>
            <w:tcW w:w="646" w:type="dxa"/>
            <w:vMerge/>
            <w:vAlign w:val="center"/>
          </w:tcPr>
          <w:p w:rsidR="000F3140" w:rsidRDefault="000F314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0F3140" w:rsidRPr="00250C1B" w:rsidRDefault="000F3140" w:rsidP="00BE4166">
            <w:pPr>
              <w:pStyle w:val="ListParagraph"/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Align w:val="center"/>
          </w:tcPr>
          <w:p w:rsidR="000F3140" w:rsidRPr="00250C1B" w:rsidRDefault="000F3140" w:rsidP="00BE4166">
            <w:pPr>
              <w:ind w:left="34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Az Zalzalah</w:t>
            </w:r>
          </w:p>
        </w:tc>
        <w:tc>
          <w:tcPr>
            <w:tcW w:w="6804" w:type="dxa"/>
            <w:vAlign w:val="center"/>
          </w:tcPr>
          <w:p w:rsidR="000F3140" w:rsidRPr="003E3BC4" w:rsidRDefault="000F3140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ayat yang terdapat kata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az Zalzalah</w:t>
            </w:r>
          </w:p>
        </w:tc>
        <w:tc>
          <w:tcPr>
            <w:tcW w:w="1150" w:type="dxa"/>
          </w:tcPr>
          <w:p w:rsidR="000F3140" w:rsidRDefault="000F3140" w:rsidP="00FF21BF">
            <w:pPr>
              <w:jc w:val="center"/>
            </w:pPr>
            <w:r w:rsidRPr="007E271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0F3140" w:rsidRPr="00FF21BF" w:rsidRDefault="000F314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3E3BC4" w:rsidTr="00BE60C0">
        <w:trPr>
          <w:trHeight w:val="441"/>
        </w:trPr>
        <w:tc>
          <w:tcPr>
            <w:tcW w:w="646" w:type="dxa"/>
            <w:vAlign w:val="center"/>
          </w:tcPr>
          <w:p w:rsidR="003E3BC4" w:rsidRP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3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Menyadari bahwa membaca al Qur’an harus dengan benar dan baik sesuai kaidah ilmu tajwid</w:t>
            </w: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Bacaan Qalqalah</w:t>
            </w:r>
          </w:p>
        </w:tc>
        <w:tc>
          <w:tcPr>
            <w:tcW w:w="6804" w:type="dxa"/>
            <w:vAlign w:val="center"/>
          </w:tcPr>
          <w:p w:rsidR="003E3BC4" w:rsidRPr="00250C1B" w:rsidRDefault="003E3BC4" w:rsidP="00BE4166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jumlah huruf </w:t>
            </w: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bacaan qalqalah</w:t>
            </w:r>
          </w:p>
        </w:tc>
        <w:tc>
          <w:tcPr>
            <w:tcW w:w="1150" w:type="dxa"/>
          </w:tcPr>
          <w:p w:rsidR="003E3BC4" w:rsidRDefault="003E3BC4" w:rsidP="00FF21BF">
            <w:pPr>
              <w:jc w:val="center"/>
            </w:pPr>
            <w:r w:rsidRPr="007E271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3E3BC4" w:rsidTr="00BE60C0">
        <w:trPr>
          <w:trHeight w:val="441"/>
        </w:trPr>
        <w:tc>
          <w:tcPr>
            <w:tcW w:w="646" w:type="dxa"/>
            <w:vAlign w:val="center"/>
          </w:tcPr>
          <w:p w:rsidR="003E3BC4" w:rsidRP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3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Meyakini bahwa shalat berjamaah lebih utama daripada shalat sendirian </w:t>
            </w: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Hadits tentang shalat berjamaah</w:t>
            </w:r>
          </w:p>
        </w:tc>
        <w:tc>
          <w:tcPr>
            <w:tcW w:w="6804" w:type="dxa"/>
            <w:vAlign w:val="center"/>
          </w:tcPr>
          <w:p w:rsidR="003E3BC4" w:rsidRPr="00250C1B" w:rsidRDefault="003E3BC4" w:rsidP="003E3BC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didik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arti kata yang bergaris bawah dari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hadits tentang shalat berjamaah</w:t>
            </w:r>
          </w:p>
        </w:tc>
        <w:tc>
          <w:tcPr>
            <w:tcW w:w="1150" w:type="dxa"/>
          </w:tcPr>
          <w:p w:rsidR="003E3BC4" w:rsidRDefault="003E3BC4" w:rsidP="00FF21BF">
            <w:pPr>
              <w:jc w:val="center"/>
            </w:pPr>
            <w:r w:rsidRPr="007E271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3E3BC4" w:rsidTr="00FC2EE8">
        <w:trPr>
          <w:trHeight w:val="441"/>
        </w:trPr>
        <w:tc>
          <w:tcPr>
            <w:tcW w:w="646" w:type="dxa"/>
            <w:vMerge w:val="restart"/>
            <w:vAlign w:val="center"/>
          </w:tcPr>
          <w:p w:rsidR="003E3BC4" w:rsidRP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91" w:type="dxa"/>
            <w:vMerge w:val="restart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4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Me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nerima Q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 at-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Takatsur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 xml:space="preserve">az Zalzalah 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dan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al- 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Humazah</w:t>
            </w:r>
            <w:proofErr w:type="spellEnd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sebagai firman Allah swt</w:t>
            </w:r>
          </w:p>
        </w:tc>
        <w:tc>
          <w:tcPr>
            <w:tcW w:w="1843" w:type="dxa"/>
          </w:tcPr>
          <w:p w:rsidR="003E3BC4" w:rsidRPr="00250C1B" w:rsidRDefault="003E3BC4" w:rsidP="00BE4166">
            <w:pPr>
              <w:ind w:left="34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Surat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at-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id-ID"/>
              </w:rPr>
              <w:t>t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akatsur</w:t>
            </w:r>
            <w:proofErr w:type="spellEnd"/>
          </w:p>
        </w:tc>
        <w:tc>
          <w:tcPr>
            <w:tcW w:w="6804" w:type="dxa"/>
            <w:vAlign w:val="center"/>
          </w:tcPr>
          <w:p w:rsidR="003E3BC4" w:rsidRPr="003E3BC4" w:rsidRDefault="003E3BC4" w:rsidP="003E3BC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Peserta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didik dapat melengkapi syakal 1 ayat surat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at Takatsur</w:t>
            </w:r>
          </w:p>
        </w:tc>
        <w:tc>
          <w:tcPr>
            <w:tcW w:w="1150" w:type="dxa"/>
            <w:vAlign w:val="center"/>
          </w:tcPr>
          <w:p w:rsidR="003E3BC4" w:rsidRPr="00FF21BF" w:rsidRDefault="003E3BC4" w:rsidP="00FF21B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3E3BC4" w:rsidTr="00FC2EE8">
        <w:trPr>
          <w:trHeight w:val="441"/>
        </w:trPr>
        <w:tc>
          <w:tcPr>
            <w:tcW w:w="646" w:type="dxa"/>
            <w:vMerge/>
            <w:vAlign w:val="center"/>
          </w:tcPr>
          <w:p w:rsid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3E3BC4" w:rsidRPr="00250C1B" w:rsidRDefault="003E3BC4" w:rsidP="003E3BC4">
            <w:pPr>
              <w:ind w:left="522" w:hanging="52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E3BC4" w:rsidRPr="00250C1B" w:rsidRDefault="003E3BC4" w:rsidP="00BE4166">
            <w:pPr>
              <w:ind w:left="4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Surat </w:t>
            </w:r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al-</w:t>
            </w:r>
            <w:proofErr w:type="spellStart"/>
            <w:r w:rsidRPr="00250C1B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Humazah</w:t>
            </w:r>
            <w:proofErr w:type="spellEnd"/>
          </w:p>
        </w:tc>
        <w:tc>
          <w:tcPr>
            <w:tcW w:w="6804" w:type="dxa"/>
            <w:vAlign w:val="center"/>
          </w:tcPr>
          <w:p w:rsidR="003E3BC4" w:rsidRPr="003E3BC4" w:rsidRDefault="003E3BC4" w:rsidP="003E3BC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nerjemahkan 1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ayat surat al Humazah</w:t>
            </w:r>
          </w:p>
        </w:tc>
        <w:tc>
          <w:tcPr>
            <w:tcW w:w="1150" w:type="dxa"/>
          </w:tcPr>
          <w:p w:rsidR="003E3BC4" w:rsidRDefault="003E3BC4" w:rsidP="00FF21BF">
            <w:pPr>
              <w:jc w:val="center"/>
            </w:pPr>
            <w:r w:rsidRPr="000F5B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3E3BC4" w:rsidTr="007F00FE">
        <w:trPr>
          <w:trHeight w:val="441"/>
        </w:trPr>
        <w:tc>
          <w:tcPr>
            <w:tcW w:w="646" w:type="dxa"/>
            <w:vMerge/>
            <w:vAlign w:val="center"/>
          </w:tcPr>
          <w:p w:rsid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  <w:vMerge/>
          </w:tcPr>
          <w:p w:rsidR="003E3BC4" w:rsidRPr="00250C1B" w:rsidRDefault="003E3BC4" w:rsidP="003E3BC4">
            <w:pPr>
              <w:pStyle w:val="ListParagraph"/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ind w:left="34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Surat Az Zalzalah</w:t>
            </w:r>
          </w:p>
        </w:tc>
        <w:tc>
          <w:tcPr>
            <w:tcW w:w="6804" w:type="dxa"/>
            <w:vAlign w:val="center"/>
          </w:tcPr>
          <w:p w:rsidR="003E3BC4" w:rsidRPr="003E3BC4" w:rsidRDefault="003E3BC4" w:rsidP="003E3BC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uliskan 1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ayat surat az zalzalah</w:t>
            </w:r>
          </w:p>
        </w:tc>
        <w:tc>
          <w:tcPr>
            <w:tcW w:w="1150" w:type="dxa"/>
          </w:tcPr>
          <w:p w:rsidR="003E3BC4" w:rsidRDefault="003E3BC4" w:rsidP="00FF21BF">
            <w:pPr>
              <w:jc w:val="center"/>
            </w:pPr>
            <w:r w:rsidRPr="000F5B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3E3BC4" w:rsidTr="007F00FE">
        <w:trPr>
          <w:trHeight w:val="441"/>
        </w:trPr>
        <w:tc>
          <w:tcPr>
            <w:tcW w:w="646" w:type="dxa"/>
            <w:vAlign w:val="center"/>
          </w:tcPr>
          <w:p w:rsidR="003E3BC4" w:rsidRP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591" w:type="dxa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4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Menyadari bahwa membaca al Qur’an harus dengan benar dan baik sesuai kaidah ilmu tajwid</w:t>
            </w: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Bacaan Qalqalah</w:t>
            </w:r>
          </w:p>
        </w:tc>
        <w:tc>
          <w:tcPr>
            <w:tcW w:w="6804" w:type="dxa"/>
            <w:vAlign w:val="center"/>
          </w:tcPr>
          <w:p w:rsidR="003E3BC4" w:rsidRPr="00250C1B" w:rsidRDefault="003E3BC4" w:rsidP="003E3BC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jelaskan tentang pengertian</w:t>
            </w: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bacaan qalqalah</w:t>
            </w:r>
          </w:p>
        </w:tc>
        <w:tc>
          <w:tcPr>
            <w:tcW w:w="1150" w:type="dxa"/>
          </w:tcPr>
          <w:p w:rsidR="003E3BC4" w:rsidRDefault="003E3BC4" w:rsidP="00FF21BF">
            <w:pPr>
              <w:jc w:val="center"/>
            </w:pPr>
            <w:r w:rsidRPr="000F5B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3E3BC4" w:rsidTr="007F00FE">
        <w:trPr>
          <w:trHeight w:val="441"/>
        </w:trPr>
        <w:tc>
          <w:tcPr>
            <w:tcW w:w="646" w:type="dxa"/>
            <w:vAlign w:val="center"/>
          </w:tcPr>
          <w:p w:rsidR="003E3BC4" w:rsidRPr="003E3BC4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</w:tcPr>
          <w:p w:rsidR="003E3BC4" w:rsidRPr="00250C1B" w:rsidRDefault="003E3BC4" w:rsidP="002C3A9C">
            <w:pPr>
              <w:pStyle w:val="ListParagraph"/>
              <w:numPr>
                <w:ilvl w:val="1"/>
                <w:numId w:val="4"/>
              </w:numPr>
              <w:ind w:left="522" w:hanging="522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Meyakini bahwa shalat berjamaah lebih utama daripada shalat sendirian </w:t>
            </w:r>
          </w:p>
        </w:tc>
        <w:tc>
          <w:tcPr>
            <w:tcW w:w="1843" w:type="dxa"/>
            <w:vAlign w:val="center"/>
          </w:tcPr>
          <w:p w:rsidR="003E3BC4" w:rsidRPr="00250C1B" w:rsidRDefault="003E3BC4" w:rsidP="00BE416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Hadits tentang shalat berjamaah</w:t>
            </w:r>
          </w:p>
        </w:tc>
        <w:tc>
          <w:tcPr>
            <w:tcW w:w="6804" w:type="dxa"/>
            <w:vAlign w:val="center"/>
          </w:tcPr>
          <w:p w:rsidR="003E3BC4" w:rsidRPr="00250C1B" w:rsidRDefault="003E3BC4" w:rsidP="003E3BC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50C1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 didik dapat men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ulis kembali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hadits tentang shalat berjamaah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dengan baik dan benar</w:t>
            </w:r>
          </w:p>
        </w:tc>
        <w:tc>
          <w:tcPr>
            <w:tcW w:w="1150" w:type="dxa"/>
          </w:tcPr>
          <w:p w:rsidR="003E3BC4" w:rsidRDefault="003E3BC4" w:rsidP="00FF21BF">
            <w:pPr>
              <w:jc w:val="center"/>
            </w:pPr>
            <w:r w:rsidRPr="000F5B8C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Uraian</w:t>
            </w:r>
          </w:p>
        </w:tc>
        <w:tc>
          <w:tcPr>
            <w:tcW w:w="992" w:type="dxa"/>
            <w:vAlign w:val="center"/>
          </w:tcPr>
          <w:p w:rsidR="003E3BC4" w:rsidRPr="00FF21BF" w:rsidRDefault="003E3BC4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sectPr w:rsidR="004234FC" w:rsidSect="001F6A70">
      <w:pgSz w:w="18711" w:h="12191" w:orient="landscape" w:code="1000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01207"/>
    <w:multiLevelType w:val="multilevel"/>
    <w:tmpl w:val="9A2AEC02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color w:val="000000"/>
      </w:rPr>
    </w:lvl>
    <w:lvl w:ilvl="1">
      <w:start w:val="1"/>
      <w:numFmt w:val="decimal"/>
      <w:lvlText w:val="%1.%2."/>
      <w:lvlJc w:val="left"/>
      <w:pPr>
        <w:ind w:left="882" w:hanging="360"/>
      </w:pPr>
      <w:rPr>
        <w:rFonts w:eastAsia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1764" w:hanging="720"/>
      </w:pPr>
      <w:rPr>
        <w:rFonts w:eastAsia="Calibri" w:hint="default"/>
        <w:color w:val="000000"/>
      </w:rPr>
    </w:lvl>
    <w:lvl w:ilvl="3">
      <w:start w:val="1"/>
      <w:numFmt w:val="decimal"/>
      <w:lvlText w:val="%1.%2.%3.%4."/>
      <w:lvlJc w:val="left"/>
      <w:pPr>
        <w:ind w:left="2286" w:hanging="720"/>
      </w:pPr>
      <w:rPr>
        <w:rFonts w:eastAsia="Calibri" w:hint="default"/>
        <w:color w:val="000000"/>
      </w:rPr>
    </w:lvl>
    <w:lvl w:ilvl="4">
      <w:start w:val="1"/>
      <w:numFmt w:val="decimal"/>
      <w:lvlText w:val="%1.%2.%3.%4.%5."/>
      <w:lvlJc w:val="left"/>
      <w:pPr>
        <w:ind w:left="3168" w:hanging="1080"/>
      </w:pPr>
      <w:rPr>
        <w:rFonts w:eastAsia="Calibr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690" w:hanging="1080"/>
      </w:pPr>
      <w:rPr>
        <w:rFonts w:eastAsia="Calibr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572" w:hanging="1440"/>
      </w:pPr>
      <w:rPr>
        <w:rFonts w:eastAsia="Calibr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094" w:hanging="1440"/>
      </w:pPr>
      <w:rPr>
        <w:rFonts w:eastAsia="Calibr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976" w:hanging="1800"/>
      </w:pPr>
      <w:rPr>
        <w:rFonts w:eastAsia="Calibri" w:hint="default"/>
        <w:color w:val="000000"/>
      </w:rPr>
    </w:lvl>
  </w:abstractNum>
  <w:abstractNum w:abstractNumId="1">
    <w:nsid w:val="3781191A"/>
    <w:multiLevelType w:val="multilevel"/>
    <w:tmpl w:val="853844C8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hAnsi="Arial" w:cs="Arial" w:hint="default"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hAnsi="Arial" w:cs="Arial" w:hint="default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hAnsi="Arial" w:cs="Arial" w:hint="default"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hAnsi="Arial" w:cs="Arial" w:hint="default"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hAnsi="Arial" w:cs="Arial" w:hint="default"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hAnsi="Arial" w:cs="Arial" w:hint="default"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hAnsi="Arial" w:cs="Arial" w:hint="default"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hAnsi="Arial" w:cs="Arial" w:hint="default"/>
        <w:color w:val="000000"/>
        <w:sz w:val="22"/>
      </w:rPr>
    </w:lvl>
  </w:abstractNum>
  <w:abstractNum w:abstractNumId="2">
    <w:nsid w:val="408C7CA0"/>
    <w:multiLevelType w:val="multilevel"/>
    <w:tmpl w:val="9EE68BD0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Arial" w:eastAsia="Calibri" w:hAnsi="Arial" w:cs="Arial" w:hint="default"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Arial" w:eastAsia="Calibri" w:hAnsi="Arial" w:cs="Arial" w:hint="default"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Arial" w:eastAsia="Calibri" w:hAnsi="Arial" w:cs="Arial" w:hint="default"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Arial" w:eastAsia="Calibri" w:hAnsi="Arial" w:cs="Arial" w:hint="default"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Arial" w:eastAsia="Calibri" w:hAnsi="Arial" w:cs="Arial" w:hint="default"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Arial" w:eastAsia="Calibri" w:hAnsi="Arial" w:cs="Arial" w:hint="default"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Arial" w:eastAsia="Calibri" w:hAnsi="Arial" w:cs="Arial" w:hint="default"/>
        <w:color w:val="000000"/>
        <w:sz w:val="22"/>
      </w:rPr>
    </w:lvl>
  </w:abstractNum>
  <w:abstractNum w:abstractNumId="3">
    <w:nsid w:val="53743EE6"/>
    <w:multiLevelType w:val="multilevel"/>
    <w:tmpl w:val="61D45F90"/>
    <w:lvl w:ilvl="0">
      <w:start w:val="1"/>
      <w:numFmt w:val="decimal"/>
      <w:lvlText w:val="%1."/>
      <w:lvlJc w:val="left"/>
      <w:pPr>
        <w:ind w:left="360" w:hanging="360"/>
      </w:pPr>
      <w:rPr>
        <w:rFonts w:eastAsia="Calibri" w:hint="default"/>
        <w:color w:val="000000"/>
      </w:rPr>
    </w:lvl>
    <w:lvl w:ilvl="1">
      <w:start w:val="1"/>
      <w:numFmt w:val="decimal"/>
      <w:lvlText w:val="%1.%2."/>
      <w:lvlJc w:val="left"/>
      <w:pPr>
        <w:ind w:left="882" w:hanging="360"/>
      </w:pPr>
      <w:rPr>
        <w:rFonts w:eastAsia="Calibri" w:hint="default"/>
        <w:color w:val="000000"/>
      </w:rPr>
    </w:lvl>
    <w:lvl w:ilvl="2">
      <w:start w:val="1"/>
      <w:numFmt w:val="decimal"/>
      <w:lvlText w:val="%1.%2.%3."/>
      <w:lvlJc w:val="left"/>
      <w:pPr>
        <w:ind w:left="1764" w:hanging="720"/>
      </w:pPr>
      <w:rPr>
        <w:rFonts w:eastAsia="Calibri" w:hint="default"/>
        <w:color w:val="000000"/>
      </w:rPr>
    </w:lvl>
    <w:lvl w:ilvl="3">
      <w:start w:val="1"/>
      <w:numFmt w:val="decimal"/>
      <w:lvlText w:val="%1.%2.%3.%4."/>
      <w:lvlJc w:val="left"/>
      <w:pPr>
        <w:ind w:left="2286" w:hanging="720"/>
      </w:pPr>
      <w:rPr>
        <w:rFonts w:eastAsia="Calibri" w:hint="default"/>
        <w:color w:val="000000"/>
      </w:rPr>
    </w:lvl>
    <w:lvl w:ilvl="4">
      <w:start w:val="1"/>
      <w:numFmt w:val="decimal"/>
      <w:lvlText w:val="%1.%2.%3.%4.%5."/>
      <w:lvlJc w:val="left"/>
      <w:pPr>
        <w:ind w:left="3168" w:hanging="1080"/>
      </w:pPr>
      <w:rPr>
        <w:rFonts w:eastAsia="Calibr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3690" w:hanging="1080"/>
      </w:pPr>
      <w:rPr>
        <w:rFonts w:eastAsia="Calibr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4572" w:hanging="1440"/>
      </w:pPr>
      <w:rPr>
        <w:rFonts w:eastAsia="Calibr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5094" w:hanging="1440"/>
      </w:pPr>
      <w:rPr>
        <w:rFonts w:eastAsia="Calibr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5976" w:hanging="1800"/>
      </w:pPr>
      <w:rPr>
        <w:rFonts w:eastAsia="Calibri" w:hint="default"/>
        <w:color w:val="00000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A68EF"/>
    <w:rsid w:val="000C1AFA"/>
    <w:rsid w:val="000C1DBD"/>
    <w:rsid w:val="000E06F2"/>
    <w:rsid w:val="000F3140"/>
    <w:rsid w:val="00147BA0"/>
    <w:rsid w:val="001505AB"/>
    <w:rsid w:val="001F6A70"/>
    <w:rsid w:val="00220F52"/>
    <w:rsid w:val="00250C1B"/>
    <w:rsid w:val="002518C5"/>
    <w:rsid w:val="00272EDC"/>
    <w:rsid w:val="002C3A9C"/>
    <w:rsid w:val="002F0309"/>
    <w:rsid w:val="003053B4"/>
    <w:rsid w:val="003228F3"/>
    <w:rsid w:val="003405A1"/>
    <w:rsid w:val="003632D2"/>
    <w:rsid w:val="003D73F9"/>
    <w:rsid w:val="003E3BC4"/>
    <w:rsid w:val="00402C10"/>
    <w:rsid w:val="00403F0C"/>
    <w:rsid w:val="004234FC"/>
    <w:rsid w:val="00477EDC"/>
    <w:rsid w:val="004C2B5F"/>
    <w:rsid w:val="005231B6"/>
    <w:rsid w:val="005300BE"/>
    <w:rsid w:val="00531263"/>
    <w:rsid w:val="005332A8"/>
    <w:rsid w:val="0057578B"/>
    <w:rsid w:val="00591EFE"/>
    <w:rsid w:val="005C610D"/>
    <w:rsid w:val="005D1A0E"/>
    <w:rsid w:val="005F4ED9"/>
    <w:rsid w:val="00621568"/>
    <w:rsid w:val="00643C45"/>
    <w:rsid w:val="00646FC6"/>
    <w:rsid w:val="006B551D"/>
    <w:rsid w:val="006D7294"/>
    <w:rsid w:val="007369CF"/>
    <w:rsid w:val="00757EFB"/>
    <w:rsid w:val="007737CE"/>
    <w:rsid w:val="00780484"/>
    <w:rsid w:val="007A196B"/>
    <w:rsid w:val="007D186B"/>
    <w:rsid w:val="00815D66"/>
    <w:rsid w:val="00831C0E"/>
    <w:rsid w:val="00853599"/>
    <w:rsid w:val="008543FD"/>
    <w:rsid w:val="008551A7"/>
    <w:rsid w:val="008867D4"/>
    <w:rsid w:val="008D2B01"/>
    <w:rsid w:val="009279B0"/>
    <w:rsid w:val="009651E2"/>
    <w:rsid w:val="009D6945"/>
    <w:rsid w:val="009E7C0E"/>
    <w:rsid w:val="00A040C8"/>
    <w:rsid w:val="00A46480"/>
    <w:rsid w:val="00B32B79"/>
    <w:rsid w:val="00B44149"/>
    <w:rsid w:val="00B678C7"/>
    <w:rsid w:val="00B95F96"/>
    <w:rsid w:val="00BD2AF0"/>
    <w:rsid w:val="00BF5B04"/>
    <w:rsid w:val="00C043B3"/>
    <w:rsid w:val="00C27DA0"/>
    <w:rsid w:val="00CF5EB5"/>
    <w:rsid w:val="00D17D6B"/>
    <w:rsid w:val="00D71164"/>
    <w:rsid w:val="00DF1345"/>
    <w:rsid w:val="00E015B7"/>
    <w:rsid w:val="00E424E9"/>
    <w:rsid w:val="00E472F4"/>
    <w:rsid w:val="00E95051"/>
    <w:rsid w:val="00EF49B0"/>
    <w:rsid w:val="00F31696"/>
    <w:rsid w:val="00F873D4"/>
    <w:rsid w:val="00FA2E6E"/>
    <w:rsid w:val="00FE6253"/>
    <w:rsid w:val="00FF2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2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11</cp:revision>
  <cp:lastPrinted>2017-08-24T15:20:00Z</cp:lastPrinted>
  <dcterms:created xsi:type="dcterms:W3CDTF">2017-08-28T14:55:00Z</dcterms:created>
  <dcterms:modified xsi:type="dcterms:W3CDTF">2017-08-29T02:40:00Z</dcterms:modified>
</cp:coreProperties>
</file>