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436" w:rsidRPr="00DE4AB4" w:rsidRDefault="009E6436" w:rsidP="00DE4AB4">
      <w:pPr>
        <w:spacing w:after="0" w:line="360" w:lineRule="auto"/>
        <w:jc w:val="center"/>
        <w:rPr>
          <w:rFonts w:asciiTheme="majorBidi" w:hAnsiTheme="majorBidi" w:cs="Times New Roman"/>
          <w:b/>
          <w:sz w:val="24"/>
          <w:szCs w:val="24"/>
        </w:rPr>
      </w:pPr>
      <w:r w:rsidRPr="00DE4AB4">
        <w:rPr>
          <w:rFonts w:asciiTheme="majorBidi" w:hAnsiTheme="majorBidi" w:cs="Times New Roman"/>
          <w:b/>
          <w:sz w:val="24"/>
          <w:szCs w:val="24"/>
        </w:rPr>
        <w:t>KISI-KISI PENYUSUNAN SOAL</w:t>
      </w:r>
    </w:p>
    <w:p w:rsidR="009E6436" w:rsidRPr="00DE4AB4" w:rsidRDefault="009E6436" w:rsidP="00DE4AB4">
      <w:pPr>
        <w:spacing w:after="0" w:line="360" w:lineRule="auto"/>
        <w:jc w:val="center"/>
        <w:rPr>
          <w:rFonts w:asciiTheme="majorBidi" w:hAnsiTheme="majorBidi" w:cs="Times New Roman"/>
          <w:b/>
          <w:sz w:val="24"/>
          <w:szCs w:val="24"/>
        </w:rPr>
      </w:pPr>
      <w:r w:rsidRPr="00DE4AB4">
        <w:rPr>
          <w:rFonts w:asciiTheme="majorBidi" w:hAnsiTheme="majorBidi" w:cs="Times New Roman"/>
          <w:b/>
          <w:sz w:val="24"/>
          <w:szCs w:val="24"/>
        </w:rPr>
        <w:t>ULANGAN TENGAH SEMESTER/PENILAIAN TENGAH  SEMESTER GENAP MADRASAH IBTIDAIYAH</w:t>
      </w:r>
    </w:p>
    <w:p w:rsidR="009E6436" w:rsidRPr="00DE4AB4" w:rsidRDefault="009E6436" w:rsidP="00DE4AB4">
      <w:pPr>
        <w:spacing w:after="0" w:line="360" w:lineRule="auto"/>
        <w:jc w:val="center"/>
        <w:rPr>
          <w:rFonts w:asciiTheme="majorBidi" w:hAnsiTheme="majorBidi" w:cs="Times New Roman"/>
          <w:b/>
          <w:sz w:val="24"/>
          <w:szCs w:val="24"/>
        </w:rPr>
      </w:pPr>
      <w:r w:rsidRPr="00DE4AB4">
        <w:rPr>
          <w:rFonts w:asciiTheme="majorBidi" w:hAnsiTheme="majorBidi" w:cs="Times New Roman"/>
          <w:b/>
          <w:sz w:val="24"/>
          <w:szCs w:val="24"/>
        </w:rPr>
        <w:t>TAHUN PELAJARAN 2017/2018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Mata Pelajaran/Tema</w:t>
      </w:r>
      <w:r w:rsidRPr="00DE4AB4">
        <w:rPr>
          <w:rFonts w:asciiTheme="majorBidi" w:hAnsiTheme="majorBidi" w:cs="Times New Roman"/>
          <w:sz w:val="24"/>
          <w:szCs w:val="24"/>
        </w:rPr>
        <w:tab/>
        <w:t>: Pendidikan Kewarganegaraan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Kelas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>: II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Alokasi Waktu</w:t>
      </w:r>
      <w:r w:rsidRPr="00DE4AB4">
        <w:rPr>
          <w:rFonts w:asciiTheme="majorBidi" w:hAnsiTheme="majorBidi" w:cs="Times New Roman"/>
          <w:sz w:val="24"/>
          <w:szCs w:val="24"/>
        </w:rPr>
        <w:tab/>
        <w:t>: ……………………………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Jumlah Soal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 xml:space="preserve">: Pilihan Ganda </w:t>
      </w:r>
      <w:r w:rsidRPr="00DE4AB4">
        <w:rPr>
          <w:rFonts w:asciiTheme="majorBidi" w:hAnsiTheme="majorBidi" w:cs="Times New Roman"/>
          <w:sz w:val="24"/>
          <w:szCs w:val="24"/>
        </w:rPr>
        <w:tab/>
        <w:t>: 10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 xml:space="preserve">  Menjodohkan</w:t>
      </w:r>
      <w:r w:rsidRPr="00DE4AB4">
        <w:rPr>
          <w:rFonts w:asciiTheme="majorBidi" w:hAnsiTheme="majorBidi" w:cs="Times New Roman"/>
          <w:sz w:val="24"/>
          <w:szCs w:val="24"/>
        </w:rPr>
        <w:tab/>
        <w:t>: 5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 xml:space="preserve">  Isian singkat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>: 5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 xml:space="preserve">  Uraian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>: -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Nama Penyusun</w:t>
      </w:r>
      <w:r w:rsidRPr="00DE4AB4">
        <w:rPr>
          <w:rFonts w:asciiTheme="majorBidi" w:hAnsiTheme="majorBidi" w:cs="Times New Roman"/>
          <w:sz w:val="24"/>
          <w:szCs w:val="24"/>
        </w:rPr>
        <w:tab/>
        <w:t>: Layin Qori’ah, S.Pd.I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NIP ( jika PNS )</w:t>
      </w:r>
      <w:r w:rsidRPr="00DE4AB4">
        <w:rPr>
          <w:rFonts w:asciiTheme="majorBidi" w:hAnsiTheme="majorBidi" w:cs="Times New Roman"/>
          <w:sz w:val="24"/>
          <w:szCs w:val="24"/>
        </w:rPr>
        <w:tab/>
        <w:t>: ……………………………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Asal Madrasah</w:t>
      </w:r>
      <w:r w:rsidRPr="00DE4AB4">
        <w:rPr>
          <w:rFonts w:asciiTheme="majorBidi" w:hAnsiTheme="majorBidi" w:cs="Times New Roman"/>
          <w:sz w:val="24"/>
          <w:szCs w:val="24"/>
        </w:rPr>
        <w:tab/>
        <w:t>: MI Nahdlotus Shibyan</w:t>
      </w:r>
      <w:r w:rsidR="001F6219">
        <w:rPr>
          <w:rFonts w:asciiTheme="majorBidi" w:hAnsiTheme="majorBidi" w:cs="Times New Roman"/>
          <w:sz w:val="24"/>
          <w:szCs w:val="24"/>
        </w:rPr>
        <w:t xml:space="preserve"> Karangasem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Nomor HP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>: 089514981445</w:t>
      </w: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6"/>
        <w:gridCol w:w="5591"/>
        <w:gridCol w:w="1843"/>
        <w:gridCol w:w="5654"/>
        <w:gridCol w:w="1150"/>
        <w:gridCol w:w="992"/>
      </w:tblGrid>
      <w:tr w:rsidR="009E6436" w:rsidRPr="00DE4AB4" w:rsidTr="0000337D">
        <w:trPr>
          <w:trHeight w:val="949"/>
        </w:trPr>
        <w:tc>
          <w:tcPr>
            <w:tcW w:w="646" w:type="dxa"/>
            <w:vAlign w:val="center"/>
            <w:hideMark/>
          </w:tcPr>
          <w:p w:rsidR="009E6436" w:rsidRPr="00DE4AB4" w:rsidRDefault="009E6436" w:rsidP="00DE4AB4">
            <w:pPr>
              <w:spacing w:line="360" w:lineRule="auto"/>
              <w:jc w:val="center"/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5591" w:type="dxa"/>
            <w:vAlign w:val="center"/>
            <w:hideMark/>
          </w:tcPr>
          <w:p w:rsidR="009E6436" w:rsidRPr="00DE4AB4" w:rsidRDefault="009E6436" w:rsidP="00DE4AB4">
            <w:pPr>
              <w:spacing w:line="360" w:lineRule="auto"/>
              <w:jc w:val="center"/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Kompetensi</w:t>
            </w:r>
            <w:proofErr w:type="spellEnd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Dasar</w:t>
            </w:r>
            <w:proofErr w:type="spellEnd"/>
          </w:p>
        </w:tc>
        <w:tc>
          <w:tcPr>
            <w:tcW w:w="1843" w:type="dxa"/>
            <w:vAlign w:val="center"/>
            <w:hideMark/>
          </w:tcPr>
          <w:p w:rsidR="009E6436" w:rsidRPr="00DE4AB4" w:rsidRDefault="009E6436" w:rsidP="00DE4AB4">
            <w:pPr>
              <w:spacing w:line="360" w:lineRule="auto"/>
              <w:jc w:val="center"/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Materi</w:t>
            </w:r>
            <w:proofErr w:type="spellEnd"/>
          </w:p>
        </w:tc>
        <w:tc>
          <w:tcPr>
            <w:tcW w:w="5654" w:type="dxa"/>
            <w:vAlign w:val="center"/>
            <w:hideMark/>
          </w:tcPr>
          <w:p w:rsidR="009E6436" w:rsidRPr="00DE4AB4" w:rsidRDefault="009E6436" w:rsidP="00DE4AB4">
            <w:pPr>
              <w:spacing w:line="360" w:lineRule="auto"/>
              <w:jc w:val="center"/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Indikator</w:t>
            </w:r>
            <w:proofErr w:type="spellEnd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  <w:hideMark/>
          </w:tcPr>
          <w:p w:rsidR="009E6436" w:rsidRPr="00DE4AB4" w:rsidRDefault="009E6436" w:rsidP="00DE4AB4">
            <w:pPr>
              <w:spacing w:line="360" w:lineRule="auto"/>
              <w:jc w:val="center"/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Bentuk</w:t>
            </w:r>
            <w:proofErr w:type="spellEnd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  <w:hideMark/>
          </w:tcPr>
          <w:p w:rsidR="009E6436" w:rsidRPr="00DE4AB4" w:rsidRDefault="009E6436" w:rsidP="00DE4AB4">
            <w:pPr>
              <w:spacing w:line="360" w:lineRule="auto"/>
              <w:jc w:val="center"/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E4AB4">
              <w:rPr>
                <w:rFonts w:asciiTheme="majorBidi" w:hAnsiTheme="majorBidi" w:cs="Times New Roman"/>
                <w:b/>
                <w:sz w:val="24"/>
                <w:szCs w:val="24"/>
                <w:lang w:val="en-US"/>
              </w:rPr>
              <w:t>Nomor</w:t>
            </w:r>
            <w:proofErr w:type="spellEnd"/>
          </w:p>
        </w:tc>
      </w:tr>
      <w:tr w:rsidR="009E6436" w:rsidRPr="00DE4AB4" w:rsidTr="0000337D">
        <w:trPr>
          <w:trHeight w:val="441"/>
        </w:trPr>
        <w:tc>
          <w:tcPr>
            <w:tcW w:w="646" w:type="dxa"/>
            <w:vAlign w:val="center"/>
          </w:tcPr>
          <w:p w:rsidR="009E6436" w:rsidRPr="00DE4AB4" w:rsidRDefault="00D87C0C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</w:t>
            </w:r>
          </w:p>
        </w:tc>
        <w:tc>
          <w:tcPr>
            <w:tcW w:w="5591" w:type="dxa"/>
          </w:tcPr>
          <w:p w:rsidR="009E6436" w:rsidRPr="00DE4AB4" w:rsidRDefault="0074153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9E6436" w:rsidRPr="00DE4AB4" w:rsidRDefault="0074153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9E6436" w:rsidRPr="00DE4AB4" w:rsidRDefault="0074153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3.1.1 Menjelaskan pengertian  musyawarah</w:t>
            </w:r>
          </w:p>
        </w:tc>
        <w:tc>
          <w:tcPr>
            <w:tcW w:w="1150" w:type="dxa"/>
            <w:vAlign w:val="center"/>
          </w:tcPr>
          <w:p w:rsidR="009E6436" w:rsidRPr="00DE4AB4" w:rsidRDefault="0074153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9E6436" w:rsidRPr="00DE4AB4" w:rsidRDefault="00741532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</w:t>
            </w:r>
          </w:p>
        </w:tc>
      </w:tr>
      <w:tr w:rsidR="009E6436" w:rsidRPr="00DE4AB4" w:rsidTr="0000337D">
        <w:trPr>
          <w:trHeight w:val="441"/>
        </w:trPr>
        <w:tc>
          <w:tcPr>
            <w:tcW w:w="646" w:type="dxa"/>
            <w:vAlign w:val="center"/>
          </w:tcPr>
          <w:p w:rsidR="009E6436" w:rsidRPr="00DE4AB4" w:rsidRDefault="005F735C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2</w:t>
            </w:r>
          </w:p>
        </w:tc>
        <w:tc>
          <w:tcPr>
            <w:tcW w:w="5591" w:type="dxa"/>
          </w:tcPr>
          <w:p w:rsidR="009E6436" w:rsidRPr="00DE4AB4" w:rsidRDefault="005F735C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9E6436" w:rsidRPr="00DE4AB4" w:rsidRDefault="005F735C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9E6436" w:rsidRPr="00DE4AB4" w:rsidRDefault="005F735C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3.1.2</w:t>
            </w:r>
            <w:r w:rsidR="00523DE2"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 Menjelaskan tujuan bermusyawarah</w:t>
            </w:r>
          </w:p>
        </w:tc>
        <w:tc>
          <w:tcPr>
            <w:tcW w:w="1150" w:type="dxa"/>
            <w:vAlign w:val="center"/>
          </w:tcPr>
          <w:p w:rsidR="009E6436" w:rsidRPr="00DE4AB4" w:rsidRDefault="00523DE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9E6436" w:rsidRPr="00DE4AB4" w:rsidRDefault="00523DE2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2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523DE2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</w:t>
            </w:r>
          </w:p>
        </w:tc>
        <w:tc>
          <w:tcPr>
            <w:tcW w:w="5591" w:type="dxa"/>
          </w:tcPr>
          <w:p w:rsidR="00523DE2" w:rsidRPr="00DE4AB4" w:rsidRDefault="00523DE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523DE2" w:rsidRPr="00DE4AB4" w:rsidRDefault="00523DE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Sikap </w:t>
            </w:r>
            <w:r w:rsidRPr="00DE4AB4">
              <w:rPr>
                <w:rFonts w:asciiTheme="majorBidi" w:hAnsiTheme="majorBidi" w:cs="Times New Roman"/>
                <w:sz w:val="24"/>
                <w:szCs w:val="24"/>
              </w:rPr>
              <w:lastRenderedPageBreak/>
              <w:t>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825F3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lastRenderedPageBreak/>
              <w:t>3.1.3</w:t>
            </w:r>
            <w:r w:rsidR="00523DE2"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 Memberikan contoh cara bermusyawarah</w:t>
            </w:r>
          </w:p>
        </w:tc>
        <w:tc>
          <w:tcPr>
            <w:tcW w:w="1150" w:type="dxa"/>
            <w:vAlign w:val="center"/>
          </w:tcPr>
          <w:p w:rsidR="00523DE2" w:rsidRPr="00DE4AB4" w:rsidRDefault="00523DE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23DE2" w:rsidRPr="00DE4AB4" w:rsidRDefault="00523DE2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B10D0B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591" w:type="dxa"/>
          </w:tcPr>
          <w:p w:rsidR="00523DE2" w:rsidRPr="00DE4AB4" w:rsidRDefault="00B10D0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 Menghargai suara terbanyak</w:t>
            </w:r>
            <w:r w:rsidR="00825F3B"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 (mayoritas)</w:t>
            </w:r>
          </w:p>
        </w:tc>
        <w:tc>
          <w:tcPr>
            <w:tcW w:w="1843" w:type="dxa"/>
            <w:vAlign w:val="center"/>
          </w:tcPr>
          <w:p w:rsidR="00523DE2" w:rsidRPr="00DE4AB4" w:rsidRDefault="00825F3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B10D0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3.2.1 Menjelaskan pentingnya musyawarah</w:t>
            </w:r>
          </w:p>
        </w:tc>
        <w:tc>
          <w:tcPr>
            <w:tcW w:w="1150" w:type="dxa"/>
            <w:vAlign w:val="center"/>
          </w:tcPr>
          <w:p w:rsidR="00523DE2" w:rsidRPr="00DE4AB4" w:rsidRDefault="00B10D0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23DE2" w:rsidRPr="00DE4AB4" w:rsidRDefault="00B10D0B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4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825F3B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5</w:t>
            </w:r>
          </w:p>
        </w:tc>
        <w:tc>
          <w:tcPr>
            <w:tcW w:w="5591" w:type="dxa"/>
          </w:tcPr>
          <w:p w:rsidR="00523DE2" w:rsidRPr="00DE4AB4" w:rsidRDefault="00825F3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 Menghargai suara terbanyak (mayoritas)</w:t>
            </w:r>
          </w:p>
        </w:tc>
        <w:tc>
          <w:tcPr>
            <w:tcW w:w="1843" w:type="dxa"/>
            <w:vAlign w:val="center"/>
          </w:tcPr>
          <w:p w:rsidR="00523DE2" w:rsidRPr="00DE4AB4" w:rsidRDefault="00825F3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825F3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3.2.2 Menjelaskan cara pengambilan keputusan melalui suara terbanyak</w:t>
            </w:r>
          </w:p>
        </w:tc>
        <w:tc>
          <w:tcPr>
            <w:tcW w:w="1150" w:type="dxa"/>
            <w:vAlign w:val="center"/>
          </w:tcPr>
          <w:p w:rsidR="00523DE2" w:rsidRPr="00DE4AB4" w:rsidRDefault="00825F3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23DE2" w:rsidRPr="00DE4AB4" w:rsidRDefault="00825F3B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5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A7545A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6</w:t>
            </w:r>
          </w:p>
        </w:tc>
        <w:tc>
          <w:tcPr>
            <w:tcW w:w="5591" w:type="dxa"/>
          </w:tcPr>
          <w:p w:rsidR="00523DE2" w:rsidRPr="00DE4AB4" w:rsidRDefault="00A7545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 Menghargai suara terbanyak (mayoritas)</w:t>
            </w:r>
          </w:p>
        </w:tc>
        <w:tc>
          <w:tcPr>
            <w:tcW w:w="1843" w:type="dxa"/>
            <w:vAlign w:val="center"/>
          </w:tcPr>
          <w:p w:rsidR="00523DE2" w:rsidRPr="00DE4AB4" w:rsidRDefault="00A7545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A7545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3.2.3 Memberikan contoh sikap yang baik dalam musyawarah</w:t>
            </w:r>
          </w:p>
        </w:tc>
        <w:tc>
          <w:tcPr>
            <w:tcW w:w="1150" w:type="dxa"/>
            <w:vAlign w:val="center"/>
          </w:tcPr>
          <w:p w:rsidR="00523DE2" w:rsidRPr="00DE4AB4" w:rsidRDefault="00A7545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23DE2" w:rsidRPr="00DE4AB4" w:rsidRDefault="00A7545A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6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A7545A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7</w:t>
            </w:r>
          </w:p>
        </w:tc>
        <w:tc>
          <w:tcPr>
            <w:tcW w:w="5591" w:type="dxa"/>
          </w:tcPr>
          <w:p w:rsidR="00523DE2" w:rsidRPr="00DE4AB4" w:rsidRDefault="00A7545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 Menghargai suara terbanyak (mayoritas)</w:t>
            </w:r>
          </w:p>
        </w:tc>
        <w:tc>
          <w:tcPr>
            <w:tcW w:w="1843" w:type="dxa"/>
            <w:vAlign w:val="center"/>
          </w:tcPr>
          <w:p w:rsidR="00523DE2" w:rsidRPr="00DE4AB4" w:rsidRDefault="00A7545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A7545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3.2.4 Memberikan contoh sikap menghargai keputusan melalui suara terbanyak</w:t>
            </w:r>
          </w:p>
        </w:tc>
        <w:tc>
          <w:tcPr>
            <w:tcW w:w="1150" w:type="dxa"/>
            <w:vAlign w:val="center"/>
          </w:tcPr>
          <w:p w:rsidR="00523DE2" w:rsidRPr="00DE4AB4" w:rsidRDefault="00A7545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23DE2" w:rsidRPr="00DE4AB4" w:rsidRDefault="00A7545A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7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231B51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8</w:t>
            </w:r>
          </w:p>
        </w:tc>
        <w:tc>
          <w:tcPr>
            <w:tcW w:w="5591" w:type="dxa"/>
          </w:tcPr>
          <w:p w:rsidR="00523DE2" w:rsidRPr="00DE4AB4" w:rsidRDefault="00CB3F7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 Menampilkan sika</w:t>
            </w:r>
            <w:r w:rsidR="00855655"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p </w:t>
            </w:r>
            <w:r w:rsidR="00231B51"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mau </w:t>
            </w:r>
            <w:r w:rsidR="00855655"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 </w:t>
            </w:r>
            <w:r w:rsidR="00231B51" w:rsidRPr="00DE4AB4">
              <w:rPr>
                <w:rFonts w:asciiTheme="majorBidi" w:hAnsiTheme="majorBidi" w:cs="Times New Roman"/>
                <w:sz w:val="24"/>
                <w:szCs w:val="24"/>
              </w:rPr>
              <w:t>menerima kekalahan</w:t>
            </w:r>
          </w:p>
        </w:tc>
        <w:tc>
          <w:tcPr>
            <w:tcW w:w="1843" w:type="dxa"/>
            <w:vAlign w:val="center"/>
          </w:tcPr>
          <w:p w:rsidR="00523DE2" w:rsidRPr="00DE4AB4" w:rsidRDefault="00231B51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231B51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3.3.1 Terbiasa bersikap lapang dada</w:t>
            </w:r>
          </w:p>
        </w:tc>
        <w:tc>
          <w:tcPr>
            <w:tcW w:w="1150" w:type="dxa"/>
            <w:vAlign w:val="center"/>
          </w:tcPr>
          <w:p w:rsidR="00523DE2" w:rsidRPr="00DE4AB4" w:rsidRDefault="00231B51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23DE2" w:rsidRPr="00DE4AB4" w:rsidRDefault="00231B51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8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7262E1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9</w:t>
            </w:r>
          </w:p>
        </w:tc>
        <w:tc>
          <w:tcPr>
            <w:tcW w:w="5591" w:type="dxa"/>
          </w:tcPr>
          <w:p w:rsidR="00523DE2" w:rsidRPr="00DE4AB4" w:rsidRDefault="00CB3F7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</w:t>
            </w:r>
            <w:r w:rsidR="00855655"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 Menampilkan sikap mau  menerima kekalahan</w:t>
            </w:r>
          </w:p>
        </w:tc>
        <w:tc>
          <w:tcPr>
            <w:tcW w:w="1843" w:type="dxa"/>
            <w:vAlign w:val="center"/>
          </w:tcPr>
          <w:p w:rsidR="00523DE2" w:rsidRPr="00DE4AB4" w:rsidRDefault="00855655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Sikap demokratis </w:t>
            </w:r>
          </w:p>
        </w:tc>
        <w:tc>
          <w:tcPr>
            <w:tcW w:w="5654" w:type="dxa"/>
            <w:vAlign w:val="center"/>
          </w:tcPr>
          <w:p w:rsidR="00523DE2" w:rsidRPr="00DE4AB4" w:rsidRDefault="00CB3F7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3.3.2 Mampu  menyebutkan contoh sikap mau menerima kekalahan di rumah</w:t>
            </w:r>
          </w:p>
        </w:tc>
        <w:tc>
          <w:tcPr>
            <w:tcW w:w="1150" w:type="dxa"/>
            <w:vAlign w:val="center"/>
          </w:tcPr>
          <w:p w:rsidR="00523DE2" w:rsidRPr="00DE4AB4" w:rsidRDefault="00CB3F7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23DE2" w:rsidRPr="00DE4AB4" w:rsidRDefault="00CB3F7A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9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855655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10</w:t>
            </w:r>
          </w:p>
        </w:tc>
        <w:tc>
          <w:tcPr>
            <w:tcW w:w="5591" w:type="dxa"/>
          </w:tcPr>
          <w:p w:rsidR="00523DE2" w:rsidRPr="00DE4AB4" w:rsidRDefault="00855655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 Menampilkan sikap mau  menerima kekalahan</w:t>
            </w:r>
          </w:p>
        </w:tc>
        <w:tc>
          <w:tcPr>
            <w:tcW w:w="1843" w:type="dxa"/>
            <w:vAlign w:val="center"/>
          </w:tcPr>
          <w:p w:rsidR="00523DE2" w:rsidRPr="00DE4AB4" w:rsidRDefault="00855655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Sikap </w:t>
            </w:r>
            <w:r w:rsidR="00DC4ABB" w:rsidRPr="00DE4AB4">
              <w:rPr>
                <w:rFonts w:asciiTheme="majorBidi" w:hAnsiTheme="majorBidi" w:cs="Times New Roman"/>
                <w:sz w:val="24"/>
                <w:szCs w:val="24"/>
              </w:rPr>
              <w:t>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DC4ABB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3.3.3 Mampu menyebutkan  contoh sikap mau menerima kekalahan di sekolah</w:t>
            </w:r>
          </w:p>
        </w:tc>
        <w:tc>
          <w:tcPr>
            <w:tcW w:w="1150" w:type="dxa"/>
            <w:vAlign w:val="center"/>
          </w:tcPr>
          <w:p w:rsidR="00523DE2" w:rsidRPr="00DE4AB4" w:rsidRDefault="00855655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523DE2" w:rsidRPr="00DE4AB4" w:rsidRDefault="00855655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10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861A86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11</w:t>
            </w:r>
          </w:p>
        </w:tc>
        <w:tc>
          <w:tcPr>
            <w:tcW w:w="5591" w:type="dxa"/>
          </w:tcPr>
          <w:p w:rsidR="00523DE2" w:rsidRPr="00DE4AB4" w:rsidRDefault="00861A86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 Menampilkan sikap mau menerima kekalahan</w:t>
            </w:r>
          </w:p>
        </w:tc>
        <w:tc>
          <w:tcPr>
            <w:tcW w:w="1843" w:type="dxa"/>
            <w:vAlign w:val="center"/>
          </w:tcPr>
          <w:p w:rsidR="00523DE2" w:rsidRPr="00DE4AB4" w:rsidRDefault="00861A86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861A86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3.3.4 </w:t>
            </w:r>
            <w:r w:rsidR="00504354"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Menjelaskan akibat  jika tidak mau  menerima  kekalahan </w:t>
            </w:r>
          </w:p>
        </w:tc>
        <w:tc>
          <w:tcPr>
            <w:tcW w:w="1150" w:type="dxa"/>
            <w:vAlign w:val="center"/>
          </w:tcPr>
          <w:p w:rsidR="00523DE2" w:rsidRPr="00DE4AB4" w:rsidRDefault="0050435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PJ</w:t>
            </w:r>
          </w:p>
        </w:tc>
        <w:tc>
          <w:tcPr>
            <w:tcW w:w="992" w:type="dxa"/>
            <w:vAlign w:val="center"/>
          </w:tcPr>
          <w:p w:rsidR="00523DE2" w:rsidRPr="00DE4AB4" w:rsidRDefault="00504354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11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EB6801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12</w:t>
            </w:r>
          </w:p>
        </w:tc>
        <w:tc>
          <w:tcPr>
            <w:tcW w:w="5591" w:type="dxa"/>
          </w:tcPr>
          <w:p w:rsidR="00523DE2" w:rsidRPr="00DE4AB4" w:rsidRDefault="00EB6801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 Menampilkan sikap mau menerima kekalahan</w:t>
            </w:r>
          </w:p>
        </w:tc>
        <w:tc>
          <w:tcPr>
            <w:tcW w:w="1843" w:type="dxa"/>
            <w:vAlign w:val="center"/>
          </w:tcPr>
          <w:p w:rsidR="00523DE2" w:rsidRPr="00DE4AB4" w:rsidRDefault="00EB6801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EB6801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3.3.5 Menampilkan sikap positif  mau menerima kekalahan</w:t>
            </w:r>
          </w:p>
        </w:tc>
        <w:tc>
          <w:tcPr>
            <w:tcW w:w="1150" w:type="dxa"/>
            <w:vAlign w:val="center"/>
          </w:tcPr>
          <w:p w:rsidR="00523DE2" w:rsidRPr="00DE4AB4" w:rsidRDefault="00EB6801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PJ</w:t>
            </w:r>
          </w:p>
        </w:tc>
        <w:tc>
          <w:tcPr>
            <w:tcW w:w="992" w:type="dxa"/>
            <w:vAlign w:val="center"/>
          </w:tcPr>
          <w:p w:rsidR="00523DE2" w:rsidRPr="00DE4AB4" w:rsidRDefault="00EB6801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12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0E050A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13</w:t>
            </w:r>
          </w:p>
        </w:tc>
        <w:tc>
          <w:tcPr>
            <w:tcW w:w="5591" w:type="dxa"/>
          </w:tcPr>
          <w:p w:rsidR="00523DE2" w:rsidRPr="00DE4AB4" w:rsidRDefault="000E050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3.3 Menampilkan sikap mau menerima kekalahan</w:t>
            </w:r>
          </w:p>
        </w:tc>
        <w:tc>
          <w:tcPr>
            <w:tcW w:w="1843" w:type="dxa"/>
            <w:vAlign w:val="center"/>
          </w:tcPr>
          <w:p w:rsidR="00523DE2" w:rsidRPr="00DE4AB4" w:rsidRDefault="000E050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EB6801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3.3.6 </w:t>
            </w:r>
            <w:r w:rsidR="000E050A" w:rsidRPr="00DE4AB4">
              <w:rPr>
                <w:rFonts w:asciiTheme="majorBidi" w:hAnsiTheme="majorBidi" w:cs="Times New Roman"/>
                <w:sz w:val="24"/>
                <w:szCs w:val="24"/>
              </w:rPr>
              <w:t>Memberikan contoh m</w:t>
            </w:r>
            <w:r w:rsidRPr="00DE4AB4">
              <w:rPr>
                <w:rFonts w:asciiTheme="majorBidi" w:hAnsiTheme="majorBidi" w:cs="Times New Roman"/>
                <w:sz w:val="24"/>
                <w:szCs w:val="24"/>
              </w:rPr>
              <w:t>anfaat mau  menerima kekalahan</w:t>
            </w:r>
          </w:p>
        </w:tc>
        <w:tc>
          <w:tcPr>
            <w:tcW w:w="1150" w:type="dxa"/>
            <w:vAlign w:val="center"/>
          </w:tcPr>
          <w:p w:rsidR="00523DE2" w:rsidRPr="00DE4AB4" w:rsidRDefault="000E050A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PJ</w:t>
            </w:r>
          </w:p>
        </w:tc>
        <w:tc>
          <w:tcPr>
            <w:tcW w:w="992" w:type="dxa"/>
            <w:vAlign w:val="center"/>
          </w:tcPr>
          <w:p w:rsidR="00523DE2" w:rsidRPr="00DE4AB4" w:rsidRDefault="000E050A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13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CB03A0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14</w:t>
            </w:r>
          </w:p>
        </w:tc>
        <w:tc>
          <w:tcPr>
            <w:tcW w:w="5591" w:type="dxa"/>
          </w:tcPr>
          <w:p w:rsidR="00523DE2" w:rsidRPr="00DE4AB4" w:rsidRDefault="00CB03A0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523DE2" w:rsidRPr="00DE4AB4" w:rsidRDefault="00CB03A0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Sikap </w:t>
            </w:r>
            <w:r w:rsidRPr="00DE4AB4">
              <w:rPr>
                <w:rFonts w:asciiTheme="majorBidi" w:hAnsiTheme="majorBidi" w:cs="Times New Roman"/>
                <w:sz w:val="24"/>
                <w:szCs w:val="24"/>
              </w:rPr>
              <w:lastRenderedPageBreak/>
              <w:t>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CB03A0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lastRenderedPageBreak/>
              <w:t>3.1.4 Memberikan contoh cara bermusyawarah</w:t>
            </w:r>
          </w:p>
        </w:tc>
        <w:tc>
          <w:tcPr>
            <w:tcW w:w="1150" w:type="dxa"/>
            <w:vAlign w:val="center"/>
          </w:tcPr>
          <w:p w:rsidR="00523DE2" w:rsidRPr="00DE4AB4" w:rsidRDefault="00CB03A0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PJ</w:t>
            </w:r>
          </w:p>
        </w:tc>
        <w:tc>
          <w:tcPr>
            <w:tcW w:w="992" w:type="dxa"/>
            <w:vAlign w:val="center"/>
          </w:tcPr>
          <w:p w:rsidR="00523DE2" w:rsidRPr="00DE4AB4" w:rsidRDefault="00CB03A0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14</w:t>
            </w:r>
          </w:p>
        </w:tc>
      </w:tr>
      <w:tr w:rsidR="00523DE2" w:rsidRPr="00DE4AB4" w:rsidTr="0000337D">
        <w:trPr>
          <w:trHeight w:val="441"/>
        </w:trPr>
        <w:tc>
          <w:tcPr>
            <w:tcW w:w="646" w:type="dxa"/>
            <w:vAlign w:val="center"/>
          </w:tcPr>
          <w:p w:rsidR="00523DE2" w:rsidRPr="00DE4AB4" w:rsidRDefault="00C43362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591" w:type="dxa"/>
          </w:tcPr>
          <w:p w:rsidR="00523DE2" w:rsidRPr="00DE4AB4" w:rsidRDefault="00C4336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  <w:lang w:val="en-US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523DE2" w:rsidRPr="00DE4AB4" w:rsidRDefault="00C4336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523DE2" w:rsidRPr="00DE4AB4" w:rsidRDefault="00C4336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3.1.5 Memberikan contoh musyawarah di sekolah</w:t>
            </w:r>
          </w:p>
        </w:tc>
        <w:tc>
          <w:tcPr>
            <w:tcW w:w="1150" w:type="dxa"/>
            <w:vAlign w:val="center"/>
          </w:tcPr>
          <w:p w:rsidR="00523DE2" w:rsidRPr="00DE4AB4" w:rsidRDefault="00C4336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PJ</w:t>
            </w:r>
          </w:p>
        </w:tc>
        <w:tc>
          <w:tcPr>
            <w:tcW w:w="992" w:type="dxa"/>
            <w:vAlign w:val="center"/>
          </w:tcPr>
          <w:p w:rsidR="00523DE2" w:rsidRPr="00DE4AB4" w:rsidRDefault="00C43362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15</w:t>
            </w:r>
          </w:p>
        </w:tc>
      </w:tr>
      <w:tr w:rsidR="00E747FC" w:rsidRPr="00DE4AB4" w:rsidTr="0000337D">
        <w:trPr>
          <w:trHeight w:val="441"/>
        </w:trPr>
        <w:tc>
          <w:tcPr>
            <w:tcW w:w="646" w:type="dxa"/>
            <w:vAlign w:val="center"/>
          </w:tcPr>
          <w:p w:rsidR="00E747FC" w:rsidRPr="00DE4AB4" w:rsidRDefault="00E747FC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16</w:t>
            </w:r>
          </w:p>
        </w:tc>
        <w:tc>
          <w:tcPr>
            <w:tcW w:w="5591" w:type="dxa"/>
          </w:tcPr>
          <w:p w:rsidR="00E747FC" w:rsidRPr="00DE4AB4" w:rsidRDefault="00E747FC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E747FC" w:rsidRPr="00DE4AB4" w:rsidRDefault="00E747FC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E747FC" w:rsidRPr="00DE4AB4" w:rsidRDefault="00E747FC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3.1.6 Memberikan contoh musyawarah di rumah</w:t>
            </w:r>
          </w:p>
        </w:tc>
        <w:tc>
          <w:tcPr>
            <w:tcW w:w="1150" w:type="dxa"/>
            <w:vAlign w:val="center"/>
          </w:tcPr>
          <w:p w:rsidR="00E747FC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I</w:t>
            </w:r>
            <w:r w:rsidR="00E747FC" w:rsidRPr="00DE4AB4">
              <w:rPr>
                <w:rFonts w:asciiTheme="majorBidi" w:hAnsiTheme="majorBidi" w:cs="Times New Roman"/>
                <w:sz w:val="24"/>
                <w:szCs w:val="24"/>
              </w:rPr>
              <w:t>sian</w:t>
            </w: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E747FC" w:rsidRPr="00DE4AB4" w:rsidRDefault="00E747FC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16</w:t>
            </w:r>
          </w:p>
        </w:tc>
      </w:tr>
      <w:tr w:rsidR="00E747FC" w:rsidRPr="00DE4AB4" w:rsidTr="0000337D">
        <w:trPr>
          <w:trHeight w:val="441"/>
        </w:trPr>
        <w:tc>
          <w:tcPr>
            <w:tcW w:w="646" w:type="dxa"/>
            <w:vAlign w:val="center"/>
          </w:tcPr>
          <w:p w:rsidR="00E747FC" w:rsidRPr="00DE4AB4" w:rsidRDefault="00847E7E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17</w:t>
            </w:r>
          </w:p>
        </w:tc>
        <w:tc>
          <w:tcPr>
            <w:tcW w:w="5591" w:type="dxa"/>
          </w:tcPr>
          <w:p w:rsidR="00E747FC" w:rsidRPr="00DE4AB4" w:rsidRDefault="00C97C16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E747FC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E747FC" w:rsidRPr="00DE4AB4" w:rsidRDefault="00C97C16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3.1.7 Mengetahui cara pengambilan keputusan dalam musyawarah</w:t>
            </w:r>
          </w:p>
        </w:tc>
        <w:tc>
          <w:tcPr>
            <w:tcW w:w="1150" w:type="dxa"/>
            <w:vAlign w:val="center"/>
          </w:tcPr>
          <w:p w:rsidR="00E747FC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E747FC" w:rsidRPr="00DE4AB4" w:rsidRDefault="007005D4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17</w:t>
            </w:r>
          </w:p>
        </w:tc>
      </w:tr>
      <w:tr w:rsidR="00847E7E" w:rsidRPr="00DE4AB4" w:rsidTr="0000337D">
        <w:trPr>
          <w:trHeight w:val="441"/>
        </w:trPr>
        <w:tc>
          <w:tcPr>
            <w:tcW w:w="646" w:type="dxa"/>
            <w:vAlign w:val="center"/>
          </w:tcPr>
          <w:p w:rsidR="00847E7E" w:rsidRPr="00DE4AB4" w:rsidRDefault="00847E7E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18</w:t>
            </w:r>
          </w:p>
        </w:tc>
        <w:tc>
          <w:tcPr>
            <w:tcW w:w="5591" w:type="dxa"/>
          </w:tcPr>
          <w:p w:rsidR="00847E7E" w:rsidRPr="00DE4AB4" w:rsidRDefault="00A336E7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847E7E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847E7E" w:rsidRPr="00DE4AB4" w:rsidRDefault="00A336E7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3.1.8 Mengetahui siapa yang berhak memutuskan  hasil musyawarah</w:t>
            </w:r>
          </w:p>
        </w:tc>
        <w:tc>
          <w:tcPr>
            <w:tcW w:w="1150" w:type="dxa"/>
            <w:vAlign w:val="center"/>
          </w:tcPr>
          <w:p w:rsidR="00847E7E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847E7E" w:rsidRPr="00DE4AB4" w:rsidRDefault="007005D4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18</w:t>
            </w:r>
          </w:p>
        </w:tc>
      </w:tr>
      <w:tr w:rsidR="00847E7E" w:rsidRPr="00DE4AB4" w:rsidTr="0000337D">
        <w:trPr>
          <w:trHeight w:val="441"/>
        </w:trPr>
        <w:tc>
          <w:tcPr>
            <w:tcW w:w="646" w:type="dxa"/>
            <w:vAlign w:val="center"/>
          </w:tcPr>
          <w:p w:rsidR="00847E7E" w:rsidRPr="00DE4AB4" w:rsidRDefault="00847E7E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19</w:t>
            </w:r>
          </w:p>
        </w:tc>
        <w:tc>
          <w:tcPr>
            <w:tcW w:w="5591" w:type="dxa"/>
          </w:tcPr>
          <w:p w:rsidR="00847E7E" w:rsidRPr="00DE4AB4" w:rsidRDefault="00B5421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 Mengenal kegiatan demokratis</w:t>
            </w:r>
          </w:p>
        </w:tc>
        <w:tc>
          <w:tcPr>
            <w:tcW w:w="1843" w:type="dxa"/>
            <w:vAlign w:val="center"/>
          </w:tcPr>
          <w:p w:rsidR="00847E7E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847E7E" w:rsidRPr="00DE4AB4" w:rsidRDefault="00B54212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3.1.9 Mengetahui cara yang paling tepat dalam memilih ketua kelas</w:t>
            </w:r>
          </w:p>
        </w:tc>
        <w:tc>
          <w:tcPr>
            <w:tcW w:w="1150" w:type="dxa"/>
            <w:vAlign w:val="center"/>
          </w:tcPr>
          <w:p w:rsidR="00847E7E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847E7E" w:rsidRPr="00DE4AB4" w:rsidRDefault="007005D4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19</w:t>
            </w:r>
          </w:p>
        </w:tc>
      </w:tr>
      <w:tr w:rsidR="00847E7E" w:rsidRPr="00DE4AB4" w:rsidTr="0000337D">
        <w:trPr>
          <w:trHeight w:val="441"/>
        </w:trPr>
        <w:tc>
          <w:tcPr>
            <w:tcW w:w="646" w:type="dxa"/>
            <w:vAlign w:val="center"/>
          </w:tcPr>
          <w:p w:rsidR="00847E7E" w:rsidRPr="00DE4AB4" w:rsidRDefault="00847E7E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20</w:t>
            </w:r>
          </w:p>
        </w:tc>
        <w:tc>
          <w:tcPr>
            <w:tcW w:w="5591" w:type="dxa"/>
          </w:tcPr>
          <w:p w:rsidR="00847E7E" w:rsidRPr="00DE4AB4" w:rsidRDefault="00E7183F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 Menghargai suara terbanyak (mayoritas)</w:t>
            </w:r>
          </w:p>
        </w:tc>
        <w:tc>
          <w:tcPr>
            <w:tcW w:w="1843" w:type="dxa"/>
            <w:vAlign w:val="center"/>
          </w:tcPr>
          <w:p w:rsidR="00847E7E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Sikap demokratis</w:t>
            </w:r>
          </w:p>
        </w:tc>
        <w:tc>
          <w:tcPr>
            <w:tcW w:w="5654" w:type="dxa"/>
            <w:vAlign w:val="center"/>
          </w:tcPr>
          <w:p w:rsidR="00847E7E" w:rsidRPr="00DE4AB4" w:rsidRDefault="00E7183F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3.2.5 Mengetahui cara menanggapi pendapat orang lain</w:t>
            </w:r>
          </w:p>
        </w:tc>
        <w:tc>
          <w:tcPr>
            <w:tcW w:w="1150" w:type="dxa"/>
            <w:vAlign w:val="center"/>
          </w:tcPr>
          <w:p w:rsidR="00847E7E" w:rsidRPr="00DE4AB4" w:rsidRDefault="007005D4" w:rsidP="00DE4AB4">
            <w:pPr>
              <w:spacing w:line="360" w:lineRule="auto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847E7E" w:rsidRPr="00DE4AB4" w:rsidRDefault="007005D4" w:rsidP="00DE4AB4">
            <w:pPr>
              <w:spacing w:line="360" w:lineRule="auto"/>
              <w:jc w:val="center"/>
              <w:rPr>
                <w:rFonts w:asciiTheme="majorBidi" w:hAnsiTheme="majorBidi" w:cs="Times New Roman"/>
                <w:sz w:val="24"/>
                <w:szCs w:val="24"/>
              </w:rPr>
            </w:pPr>
            <w:r w:rsidRPr="00DE4AB4">
              <w:rPr>
                <w:rFonts w:asciiTheme="majorBidi" w:hAnsiTheme="majorBidi" w:cs="Times New Roman"/>
                <w:sz w:val="24"/>
                <w:szCs w:val="24"/>
              </w:rPr>
              <w:t>20</w:t>
            </w:r>
          </w:p>
        </w:tc>
      </w:tr>
    </w:tbl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b/>
          <w:sz w:val="24"/>
          <w:szCs w:val="24"/>
        </w:rPr>
      </w:pPr>
    </w:p>
    <w:p w:rsidR="009E6436" w:rsidRPr="00DE4AB4" w:rsidRDefault="009E6436" w:rsidP="00DE4AB4">
      <w:pPr>
        <w:spacing w:after="0" w:line="360" w:lineRule="auto"/>
        <w:rPr>
          <w:rFonts w:asciiTheme="majorBidi" w:hAnsiTheme="majorBidi" w:cs="Times New Roman"/>
          <w:b/>
          <w:sz w:val="24"/>
          <w:szCs w:val="24"/>
        </w:rPr>
      </w:pPr>
      <w:r w:rsidRPr="00DE4AB4">
        <w:rPr>
          <w:rFonts w:asciiTheme="majorBidi" w:hAnsiTheme="majorBidi" w:cs="Times New Roman"/>
          <w:b/>
          <w:sz w:val="24"/>
          <w:szCs w:val="24"/>
        </w:rPr>
        <w:t>Catatan :</w:t>
      </w:r>
    </w:p>
    <w:p w:rsidR="009E6436" w:rsidRPr="00DE4AB4" w:rsidRDefault="009E6436" w:rsidP="00DE4AB4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>Satu Indikator Satu</w:t>
      </w:r>
      <w:r w:rsidR="00D87C0C" w:rsidRPr="00DE4AB4">
        <w:rPr>
          <w:rFonts w:asciiTheme="majorBidi" w:hAnsiTheme="majorBidi" w:cs="Times New Roman"/>
          <w:sz w:val="24"/>
          <w:szCs w:val="24"/>
        </w:rPr>
        <w:t xml:space="preserve"> </w:t>
      </w:r>
      <w:r w:rsidRPr="00DE4AB4">
        <w:rPr>
          <w:rFonts w:asciiTheme="majorBidi" w:hAnsiTheme="majorBidi" w:cs="Times New Roman"/>
          <w:sz w:val="24"/>
          <w:szCs w:val="24"/>
        </w:rPr>
        <w:t xml:space="preserve"> soal</w:t>
      </w:r>
    </w:p>
    <w:p w:rsidR="009E6436" w:rsidRPr="00DE4AB4" w:rsidRDefault="009E6436" w:rsidP="00DE4AB4">
      <w:pPr>
        <w:pStyle w:val="ListParagraph"/>
        <w:numPr>
          <w:ilvl w:val="0"/>
          <w:numId w:val="1"/>
        </w:numPr>
        <w:spacing w:line="360" w:lineRule="auto"/>
        <w:ind w:left="360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 xml:space="preserve">Penomoran soal urut dari Nomor 1 s/d 20 (Untuk Kls I - II) dan 1 s/d 25 (Untuk Kls III - VI)  </w:t>
      </w:r>
    </w:p>
    <w:p w:rsidR="009E6436" w:rsidRPr="00DE4AB4" w:rsidRDefault="009E6436" w:rsidP="00DE4AB4">
      <w:pPr>
        <w:spacing w:line="360" w:lineRule="auto"/>
        <w:rPr>
          <w:rFonts w:asciiTheme="majorBidi" w:hAnsiTheme="majorBidi" w:cs="Times New Roman"/>
          <w:sz w:val="24"/>
          <w:szCs w:val="24"/>
        </w:rPr>
      </w:pPr>
    </w:p>
    <w:p w:rsidR="009E6436" w:rsidRPr="00DE4AB4" w:rsidRDefault="009E6436" w:rsidP="00DE4AB4">
      <w:pPr>
        <w:spacing w:line="360" w:lineRule="auto"/>
        <w:rPr>
          <w:rFonts w:asciiTheme="majorBidi" w:hAnsiTheme="majorBidi" w:cs="Times New Roman"/>
          <w:sz w:val="24"/>
          <w:szCs w:val="24"/>
        </w:rPr>
      </w:pPr>
      <w:r w:rsidRPr="00DE4AB4">
        <w:rPr>
          <w:rFonts w:asciiTheme="majorBidi" w:hAnsiTheme="majorBidi" w:cs="Times New Roman"/>
          <w:sz w:val="24"/>
          <w:szCs w:val="24"/>
        </w:rPr>
        <w:t xml:space="preserve">Kelas I-II = PG : 10  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 xml:space="preserve">Jodohkan  : 5 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 xml:space="preserve"> isian : 5</w:t>
      </w:r>
      <w:r w:rsidRPr="00DE4AB4">
        <w:rPr>
          <w:rFonts w:asciiTheme="majorBidi" w:hAnsiTheme="majorBidi" w:cs="Times New Roman"/>
          <w:sz w:val="24"/>
          <w:szCs w:val="24"/>
        </w:rPr>
        <w:br/>
        <w:t xml:space="preserve">Kelas III-V = PG 10 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>Jodohkan 5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 xml:space="preserve"> isian : 5 </w:t>
      </w:r>
      <w:r w:rsidRPr="00DE4AB4">
        <w:rPr>
          <w:rFonts w:asciiTheme="majorBidi" w:hAnsiTheme="majorBidi" w:cs="Times New Roman"/>
          <w:sz w:val="24"/>
          <w:szCs w:val="24"/>
        </w:rPr>
        <w:tab/>
      </w:r>
      <w:r w:rsidRPr="00DE4AB4">
        <w:rPr>
          <w:rFonts w:asciiTheme="majorBidi" w:hAnsiTheme="majorBidi" w:cs="Times New Roman"/>
          <w:sz w:val="24"/>
          <w:szCs w:val="24"/>
        </w:rPr>
        <w:tab/>
        <w:t>uraian/essay : 5</w:t>
      </w:r>
    </w:p>
    <w:sectPr w:rsidR="009E6436" w:rsidRPr="00DE4AB4" w:rsidSect="00256306">
      <w:pgSz w:w="18711" w:h="12191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"/>
    <w:lvlOverride w:ilvl="0">
      <w:startOverride w:val="2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9E6436"/>
    <w:rsid w:val="0000337D"/>
    <w:rsid w:val="00022A4D"/>
    <w:rsid w:val="00024023"/>
    <w:rsid w:val="00025B04"/>
    <w:rsid w:val="00034D01"/>
    <w:rsid w:val="000509EC"/>
    <w:rsid w:val="00065564"/>
    <w:rsid w:val="00066167"/>
    <w:rsid w:val="00075F30"/>
    <w:rsid w:val="00092330"/>
    <w:rsid w:val="000A1157"/>
    <w:rsid w:val="000B3C24"/>
    <w:rsid w:val="000C3367"/>
    <w:rsid w:val="000D7D29"/>
    <w:rsid w:val="000E050A"/>
    <w:rsid w:val="000E7341"/>
    <w:rsid w:val="000F1652"/>
    <w:rsid w:val="00124010"/>
    <w:rsid w:val="00126FF2"/>
    <w:rsid w:val="00134362"/>
    <w:rsid w:val="00151407"/>
    <w:rsid w:val="0015301B"/>
    <w:rsid w:val="00167E63"/>
    <w:rsid w:val="00180CA4"/>
    <w:rsid w:val="001A1300"/>
    <w:rsid w:val="001A2C50"/>
    <w:rsid w:val="001B4EE3"/>
    <w:rsid w:val="001B68E0"/>
    <w:rsid w:val="001C0653"/>
    <w:rsid w:val="001C3928"/>
    <w:rsid w:val="001C6341"/>
    <w:rsid w:val="001D50C8"/>
    <w:rsid w:val="001F6219"/>
    <w:rsid w:val="001F6C0B"/>
    <w:rsid w:val="002011E0"/>
    <w:rsid w:val="00211573"/>
    <w:rsid w:val="00214E5F"/>
    <w:rsid w:val="0021573B"/>
    <w:rsid w:val="00231B51"/>
    <w:rsid w:val="00250BFF"/>
    <w:rsid w:val="00256306"/>
    <w:rsid w:val="00257FB4"/>
    <w:rsid w:val="002B6C79"/>
    <w:rsid w:val="002F333E"/>
    <w:rsid w:val="002F3D71"/>
    <w:rsid w:val="00304B2E"/>
    <w:rsid w:val="00306A33"/>
    <w:rsid w:val="00325B9B"/>
    <w:rsid w:val="00325F32"/>
    <w:rsid w:val="00357D0F"/>
    <w:rsid w:val="0037727C"/>
    <w:rsid w:val="00384490"/>
    <w:rsid w:val="00387EAC"/>
    <w:rsid w:val="003A5BFA"/>
    <w:rsid w:val="003B7F47"/>
    <w:rsid w:val="003C66B0"/>
    <w:rsid w:val="003D56CF"/>
    <w:rsid w:val="003E776B"/>
    <w:rsid w:val="003F7ACA"/>
    <w:rsid w:val="004044FD"/>
    <w:rsid w:val="0041793E"/>
    <w:rsid w:val="00425802"/>
    <w:rsid w:val="00427644"/>
    <w:rsid w:val="0043066F"/>
    <w:rsid w:val="00430A0C"/>
    <w:rsid w:val="00432BCC"/>
    <w:rsid w:val="00436C0B"/>
    <w:rsid w:val="004523F7"/>
    <w:rsid w:val="00452E59"/>
    <w:rsid w:val="00471429"/>
    <w:rsid w:val="004755F6"/>
    <w:rsid w:val="00483F59"/>
    <w:rsid w:val="004960B6"/>
    <w:rsid w:val="004A3AAE"/>
    <w:rsid w:val="004A5A48"/>
    <w:rsid w:val="004B18B8"/>
    <w:rsid w:val="004E06F2"/>
    <w:rsid w:val="004E0A76"/>
    <w:rsid w:val="004E5CBE"/>
    <w:rsid w:val="004E695C"/>
    <w:rsid w:val="00504354"/>
    <w:rsid w:val="0050587B"/>
    <w:rsid w:val="00511D8A"/>
    <w:rsid w:val="00521889"/>
    <w:rsid w:val="00523DE2"/>
    <w:rsid w:val="00550DD3"/>
    <w:rsid w:val="00556B3B"/>
    <w:rsid w:val="00575600"/>
    <w:rsid w:val="00595DA2"/>
    <w:rsid w:val="005A5CEC"/>
    <w:rsid w:val="005B61D5"/>
    <w:rsid w:val="005C1E8D"/>
    <w:rsid w:val="005C23A3"/>
    <w:rsid w:val="005D5FF3"/>
    <w:rsid w:val="005D77C8"/>
    <w:rsid w:val="005E30C8"/>
    <w:rsid w:val="005E6F3B"/>
    <w:rsid w:val="005E7043"/>
    <w:rsid w:val="005F735C"/>
    <w:rsid w:val="006055D8"/>
    <w:rsid w:val="00620304"/>
    <w:rsid w:val="00622FC3"/>
    <w:rsid w:val="006513F1"/>
    <w:rsid w:val="00654833"/>
    <w:rsid w:val="00670617"/>
    <w:rsid w:val="00670716"/>
    <w:rsid w:val="00673CC8"/>
    <w:rsid w:val="00677C14"/>
    <w:rsid w:val="00686BBF"/>
    <w:rsid w:val="00687DB7"/>
    <w:rsid w:val="00691E77"/>
    <w:rsid w:val="00694197"/>
    <w:rsid w:val="00697F1F"/>
    <w:rsid w:val="006B1C48"/>
    <w:rsid w:val="006E2D95"/>
    <w:rsid w:val="006E3C8F"/>
    <w:rsid w:val="007005D4"/>
    <w:rsid w:val="00712B01"/>
    <w:rsid w:val="0072332E"/>
    <w:rsid w:val="00725534"/>
    <w:rsid w:val="007262E1"/>
    <w:rsid w:val="0073071B"/>
    <w:rsid w:val="00733D1E"/>
    <w:rsid w:val="00734068"/>
    <w:rsid w:val="00741532"/>
    <w:rsid w:val="0074518A"/>
    <w:rsid w:val="00753F35"/>
    <w:rsid w:val="007561BC"/>
    <w:rsid w:val="007611AA"/>
    <w:rsid w:val="00783B26"/>
    <w:rsid w:val="00795FFA"/>
    <w:rsid w:val="007A1C6C"/>
    <w:rsid w:val="007B5BA2"/>
    <w:rsid w:val="007C17CB"/>
    <w:rsid w:val="007C789C"/>
    <w:rsid w:val="007D30F6"/>
    <w:rsid w:val="007E65C9"/>
    <w:rsid w:val="007F2738"/>
    <w:rsid w:val="007F5CD4"/>
    <w:rsid w:val="00806D98"/>
    <w:rsid w:val="00821D66"/>
    <w:rsid w:val="00825F3B"/>
    <w:rsid w:val="008448FC"/>
    <w:rsid w:val="00847E7E"/>
    <w:rsid w:val="00851B13"/>
    <w:rsid w:val="00852383"/>
    <w:rsid w:val="00855655"/>
    <w:rsid w:val="00861A86"/>
    <w:rsid w:val="00881E26"/>
    <w:rsid w:val="00894E50"/>
    <w:rsid w:val="00897F83"/>
    <w:rsid w:val="008B16F9"/>
    <w:rsid w:val="008B1711"/>
    <w:rsid w:val="008B33DA"/>
    <w:rsid w:val="008C29B7"/>
    <w:rsid w:val="008D1DC1"/>
    <w:rsid w:val="008D5C5E"/>
    <w:rsid w:val="008E0CE3"/>
    <w:rsid w:val="008E4E7C"/>
    <w:rsid w:val="008F3B94"/>
    <w:rsid w:val="00902881"/>
    <w:rsid w:val="00924D74"/>
    <w:rsid w:val="0092665B"/>
    <w:rsid w:val="00942B8C"/>
    <w:rsid w:val="009463C8"/>
    <w:rsid w:val="0095058C"/>
    <w:rsid w:val="00955040"/>
    <w:rsid w:val="00974268"/>
    <w:rsid w:val="00976AF9"/>
    <w:rsid w:val="009B3D8F"/>
    <w:rsid w:val="009C1317"/>
    <w:rsid w:val="009C5E61"/>
    <w:rsid w:val="009C6AC3"/>
    <w:rsid w:val="009C70AD"/>
    <w:rsid w:val="009E1C95"/>
    <w:rsid w:val="009E6436"/>
    <w:rsid w:val="009E7930"/>
    <w:rsid w:val="00A2401E"/>
    <w:rsid w:val="00A259CC"/>
    <w:rsid w:val="00A336E7"/>
    <w:rsid w:val="00A33FCC"/>
    <w:rsid w:val="00A36542"/>
    <w:rsid w:val="00A40261"/>
    <w:rsid w:val="00A443BD"/>
    <w:rsid w:val="00A46F92"/>
    <w:rsid w:val="00A47344"/>
    <w:rsid w:val="00A530A9"/>
    <w:rsid w:val="00A736AB"/>
    <w:rsid w:val="00A7545A"/>
    <w:rsid w:val="00A764CF"/>
    <w:rsid w:val="00A7673E"/>
    <w:rsid w:val="00A853DD"/>
    <w:rsid w:val="00A909CB"/>
    <w:rsid w:val="00AA069C"/>
    <w:rsid w:val="00AA220D"/>
    <w:rsid w:val="00AA6298"/>
    <w:rsid w:val="00AA69CA"/>
    <w:rsid w:val="00AC0B0F"/>
    <w:rsid w:val="00AC2BBA"/>
    <w:rsid w:val="00B03AA7"/>
    <w:rsid w:val="00B047FC"/>
    <w:rsid w:val="00B10D0B"/>
    <w:rsid w:val="00B21017"/>
    <w:rsid w:val="00B22C7A"/>
    <w:rsid w:val="00B24B03"/>
    <w:rsid w:val="00B24F25"/>
    <w:rsid w:val="00B3123F"/>
    <w:rsid w:val="00B31CA6"/>
    <w:rsid w:val="00B354E4"/>
    <w:rsid w:val="00B47497"/>
    <w:rsid w:val="00B5341F"/>
    <w:rsid w:val="00B54212"/>
    <w:rsid w:val="00B85F1C"/>
    <w:rsid w:val="00B86210"/>
    <w:rsid w:val="00B91D33"/>
    <w:rsid w:val="00B93874"/>
    <w:rsid w:val="00BA007D"/>
    <w:rsid w:val="00BD0939"/>
    <w:rsid w:val="00BD4B3D"/>
    <w:rsid w:val="00BE1D64"/>
    <w:rsid w:val="00BF5C24"/>
    <w:rsid w:val="00C1758B"/>
    <w:rsid w:val="00C37D5B"/>
    <w:rsid w:val="00C43362"/>
    <w:rsid w:val="00C53870"/>
    <w:rsid w:val="00C54131"/>
    <w:rsid w:val="00C66189"/>
    <w:rsid w:val="00C67D1E"/>
    <w:rsid w:val="00C717BA"/>
    <w:rsid w:val="00C7762A"/>
    <w:rsid w:val="00C85901"/>
    <w:rsid w:val="00C90ACA"/>
    <w:rsid w:val="00C97C16"/>
    <w:rsid w:val="00CA224F"/>
    <w:rsid w:val="00CA7A48"/>
    <w:rsid w:val="00CB00FC"/>
    <w:rsid w:val="00CB03A0"/>
    <w:rsid w:val="00CB3F7A"/>
    <w:rsid w:val="00CD38E9"/>
    <w:rsid w:val="00CF0A01"/>
    <w:rsid w:val="00CF2DF0"/>
    <w:rsid w:val="00D11A74"/>
    <w:rsid w:val="00D1670F"/>
    <w:rsid w:val="00D1696D"/>
    <w:rsid w:val="00D6727D"/>
    <w:rsid w:val="00D67856"/>
    <w:rsid w:val="00D70004"/>
    <w:rsid w:val="00D7540B"/>
    <w:rsid w:val="00D77E5B"/>
    <w:rsid w:val="00D87C0C"/>
    <w:rsid w:val="00D91BB9"/>
    <w:rsid w:val="00DB16E8"/>
    <w:rsid w:val="00DC3E6B"/>
    <w:rsid w:val="00DC4ABB"/>
    <w:rsid w:val="00DE4AB4"/>
    <w:rsid w:val="00DF51EA"/>
    <w:rsid w:val="00E01A97"/>
    <w:rsid w:val="00E0279A"/>
    <w:rsid w:val="00E14E08"/>
    <w:rsid w:val="00E27C3C"/>
    <w:rsid w:val="00E34D21"/>
    <w:rsid w:val="00E37CE0"/>
    <w:rsid w:val="00E5173B"/>
    <w:rsid w:val="00E627AA"/>
    <w:rsid w:val="00E636AC"/>
    <w:rsid w:val="00E706FD"/>
    <w:rsid w:val="00E70F7B"/>
    <w:rsid w:val="00E7183F"/>
    <w:rsid w:val="00E7443B"/>
    <w:rsid w:val="00E74576"/>
    <w:rsid w:val="00E747FC"/>
    <w:rsid w:val="00E836D7"/>
    <w:rsid w:val="00EA768D"/>
    <w:rsid w:val="00EB46F5"/>
    <w:rsid w:val="00EB6801"/>
    <w:rsid w:val="00EC7653"/>
    <w:rsid w:val="00ED3BAA"/>
    <w:rsid w:val="00ED4931"/>
    <w:rsid w:val="00EF4EE1"/>
    <w:rsid w:val="00F00438"/>
    <w:rsid w:val="00F011CE"/>
    <w:rsid w:val="00F054CF"/>
    <w:rsid w:val="00F06FA1"/>
    <w:rsid w:val="00F13158"/>
    <w:rsid w:val="00F13910"/>
    <w:rsid w:val="00F1677F"/>
    <w:rsid w:val="00F23362"/>
    <w:rsid w:val="00F236B4"/>
    <w:rsid w:val="00F37660"/>
    <w:rsid w:val="00F459B7"/>
    <w:rsid w:val="00F46052"/>
    <w:rsid w:val="00F46195"/>
    <w:rsid w:val="00F55BF2"/>
    <w:rsid w:val="00F61293"/>
    <w:rsid w:val="00F67D90"/>
    <w:rsid w:val="00F73DAB"/>
    <w:rsid w:val="00F8317F"/>
    <w:rsid w:val="00F949F0"/>
    <w:rsid w:val="00F97AC0"/>
    <w:rsid w:val="00FA35F8"/>
    <w:rsid w:val="00FB771E"/>
    <w:rsid w:val="00FC3485"/>
    <w:rsid w:val="00FC5B60"/>
    <w:rsid w:val="00FE1895"/>
    <w:rsid w:val="00FE1C57"/>
    <w:rsid w:val="00FE779E"/>
    <w:rsid w:val="00FF5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436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E6436"/>
    <w:pPr>
      <w:spacing w:after="0" w:line="240" w:lineRule="auto"/>
    </w:pPr>
    <w:rPr>
      <w:rFonts w:cs="Arial"/>
      <w:lang w:val="en-US"/>
    </w:rPr>
  </w:style>
  <w:style w:type="paragraph" w:styleId="ListParagraph">
    <w:name w:val="List Paragraph"/>
    <w:basedOn w:val="Normal"/>
    <w:uiPriority w:val="34"/>
    <w:qFormat/>
    <w:rsid w:val="009E6436"/>
    <w:pPr>
      <w:ind w:left="720"/>
      <w:contextualSpacing/>
    </w:pPr>
  </w:style>
  <w:style w:type="table" w:styleId="TableGrid">
    <w:name w:val="Table Grid"/>
    <w:basedOn w:val="TableNormal"/>
    <w:uiPriority w:val="59"/>
    <w:rsid w:val="009E6436"/>
    <w:pPr>
      <w:spacing w:after="0" w:line="240" w:lineRule="auto"/>
    </w:pPr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semiHidden/>
    <w:unhideWhenUsed/>
    <w:rsid w:val="009E6436"/>
    <w:pPr>
      <w:spacing w:after="0" w:line="240" w:lineRule="auto"/>
    </w:pPr>
    <w:rPr>
      <w:rFonts w:ascii="Times New Roman" w:hAnsi="Times New Roman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477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ATTIGHAL27</dc:creator>
  <cp:lastModifiedBy>MINS_Purwosari</cp:lastModifiedBy>
  <cp:revision>2</cp:revision>
  <dcterms:created xsi:type="dcterms:W3CDTF">2018-03-02T08:49:00Z</dcterms:created>
  <dcterms:modified xsi:type="dcterms:W3CDTF">2018-03-02T08:49:00Z</dcterms:modified>
</cp:coreProperties>
</file>