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BF5B04" w:rsidP="00D81D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Default="004234FC" w:rsidP="00BE31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BE31E5"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3B3C1F">
        <w:rPr>
          <w:rFonts w:ascii="Times New Roman" w:hAnsi="Times New Roman" w:cs="Times New Roman"/>
          <w:sz w:val="24"/>
          <w:szCs w:val="24"/>
        </w:rPr>
        <w:t>Al Qur’an Hadits</w:t>
      </w:r>
    </w:p>
    <w:p w:rsidR="004234FC" w:rsidRPr="00115064" w:rsidRDefault="004234FC" w:rsidP="003B3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3B3C1F">
        <w:rPr>
          <w:rFonts w:ascii="Times New Roman" w:hAnsi="Times New Roman" w:cs="Times New Roman"/>
          <w:sz w:val="24"/>
          <w:szCs w:val="24"/>
        </w:rPr>
        <w:t>II (Dua)</w:t>
      </w:r>
    </w:p>
    <w:p w:rsidR="004234FC" w:rsidRDefault="004234FC" w:rsidP="003B3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ED576B">
        <w:rPr>
          <w:rFonts w:ascii="Times New Roman" w:hAnsi="Times New Roman" w:cs="Times New Roman"/>
          <w:sz w:val="24"/>
          <w:szCs w:val="24"/>
        </w:rPr>
        <w:t>90 M</w:t>
      </w:r>
      <w:r w:rsidR="003B3C1F">
        <w:rPr>
          <w:rFonts w:ascii="Times New Roman" w:hAnsi="Times New Roman" w:cs="Times New Roman"/>
          <w:sz w:val="24"/>
          <w:szCs w:val="24"/>
        </w:rPr>
        <w:t>enit</w:t>
      </w:r>
    </w:p>
    <w:p w:rsidR="004234FC" w:rsidRDefault="004234FC" w:rsidP="003B3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3B3C1F">
        <w:rPr>
          <w:rFonts w:ascii="Times New Roman" w:hAnsi="Times New Roman" w:cs="Times New Roman"/>
          <w:sz w:val="24"/>
          <w:szCs w:val="24"/>
        </w:rPr>
        <w:t xml:space="preserve">10 </w:t>
      </w:r>
      <w:r w:rsidR="00152C63">
        <w:rPr>
          <w:rFonts w:ascii="Times New Roman" w:hAnsi="Times New Roman" w:cs="Times New Roman"/>
          <w:sz w:val="24"/>
          <w:szCs w:val="24"/>
        </w:rPr>
        <w:t>soal</w:t>
      </w:r>
    </w:p>
    <w:p w:rsidR="004234FC" w:rsidRDefault="004234FC" w:rsidP="003B3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3B3C1F">
        <w:rPr>
          <w:rFonts w:ascii="Times New Roman" w:hAnsi="Times New Roman" w:cs="Times New Roman"/>
          <w:sz w:val="24"/>
          <w:szCs w:val="24"/>
        </w:rPr>
        <w:t xml:space="preserve">  5 </w:t>
      </w:r>
      <w:r w:rsidR="00152C63">
        <w:rPr>
          <w:rFonts w:ascii="Times New Roman" w:hAnsi="Times New Roman" w:cs="Times New Roman"/>
          <w:sz w:val="24"/>
          <w:szCs w:val="24"/>
        </w:rPr>
        <w:t>soal</w:t>
      </w:r>
    </w:p>
    <w:p w:rsidR="004234FC" w:rsidRDefault="004234FC" w:rsidP="003B3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3B3C1F">
        <w:rPr>
          <w:rFonts w:ascii="Times New Roman" w:hAnsi="Times New Roman" w:cs="Times New Roman"/>
          <w:sz w:val="24"/>
          <w:szCs w:val="24"/>
        </w:rPr>
        <w:t xml:space="preserve">  5 </w:t>
      </w:r>
      <w:r w:rsidR="00152C63">
        <w:rPr>
          <w:rFonts w:ascii="Times New Roman" w:hAnsi="Times New Roman" w:cs="Times New Roman"/>
          <w:sz w:val="24"/>
          <w:szCs w:val="24"/>
        </w:rPr>
        <w:t>soal</w:t>
      </w:r>
    </w:p>
    <w:p w:rsidR="004234FC" w:rsidRDefault="004234FC" w:rsidP="003B3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</w:p>
    <w:p w:rsidR="004234FC" w:rsidRDefault="004234FC" w:rsidP="003B3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3B3C1F">
        <w:rPr>
          <w:rFonts w:ascii="Times New Roman" w:hAnsi="Times New Roman" w:cs="Times New Roman"/>
          <w:sz w:val="24"/>
          <w:szCs w:val="24"/>
        </w:rPr>
        <w:t>Abdullah Latif, S.E.I.</w:t>
      </w:r>
    </w:p>
    <w:p w:rsidR="004234FC" w:rsidRDefault="004234FC" w:rsidP="003B3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3B3C1F">
        <w:rPr>
          <w:rFonts w:ascii="Times New Roman" w:hAnsi="Times New Roman" w:cs="Times New Roman"/>
          <w:sz w:val="24"/>
          <w:szCs w:val="24"/>
        </w:rPr>
        <w:t>-</w:t>
      </w:r>
    </w:p>
    <w:p w:rsidR="004234FC" w:rsidRDefault="004234FC" w:rsidP="003B3C1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3B3C1F">
        <w:rPr>
          <w:rFonts w:ascii="Times New Roman" w:hAnsi="Times New Roman" w:cs="Times New Roman"/>
          <w:sz w:val="24"/>
          <w:szCs w:val="24"/>
        </w:rPr>
        <w:t>MI Miftahul Huda Pilangsari</w:t>
      </w:r>
    </w:p>
    <w:p w:rsidR="004234FC" w:rsidRDefault="004234FC" w:rsidP="00F665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F66526">
        <w:rPr>
          <w:rFonts w:ascii="Times New Roman" w:hAnsi="Times New Roman" w:cs="Times New Roman"/>
          <w:sz w:val="24"/>
          <w:szCs w:val="24"/>
        </w:rPr>
        <w:t>0</w:t>
      </w:r>
      <w:r w:rsidR="003B3C1F">
        <w:rPr>
          <w:rFonts w:ascii="Times New Roman" w:hAnsi="Times New Roman" w:cs="Times New Roman"/>
          <w:sz w:val="24"/>
          <w:szCs w:val="24"/>
        </w:rPr>
        <w:t>83838876990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 w:firstRow="1" w:lastRow="0" w:firstColumn="1" w:lastColumn="0" w:noHBand="0" w:noVBand="1"/>
      </w:tblPr>
      <w:tblGrid>
        <w:gridCol w:w="646"/>
        <w:gridCol w:w="5591"/>
        <w:gridCol w:w="1843"/>
        <w:gridCol w:w="5654"/>
        <w:gridCol w:w="1150"/>
        <w:gridCol w:w="992"/>
      </w:tblGrid>
      <w:tr w:rsidR="004234FC" w:rsidTr="003B3C1F">
        <w:trPr>
          <w:trHeight w:val="949"/>
        </w:trPr>
        <w:tc>
          <w:tcPr>
            <w:tcW w:w="64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591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843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654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5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2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CB7172" w:rsidTr="00FC317F">
        <w:trPr>
          <w:trHeight w:val="441"/>
        </w:trPr>
        <w:tc>
          <w:tcPr>
            <w:tcW w:w="646" w:type="dxa"/>
            <w:vAlign w:val="center"/>
          </w:tcPr>
          <w:p w:rsidR="00CB7172" w:rsidRPr="00591EFE" w:rsidRDefault="00F6652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591" w:type="dxa"/>
            <w:vAlign w:val="bottom"/>
          </w:tcPr>
          <w:p w:rsidR="00CB7172" w:rsidRPr="000C3BE9" w:rsidRDefault="00CB7172" w:rsidP="003B59B8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CB7172" w:rsidRPr="004A24E1" w:rsidRDefault="00CB7172" w:rsidP="00716B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Ma’un</w:t>
            </w:r>
          </w:p>
        </w:tc>
        <w:tc>
          <w:tcPr>
            <w:tcW w:w="5654" w:type="dxa"/>
            <w:vAlign w:val="center"/>
          </w:tcPr>
          <w:p w:rsidR="00CB7172" w:rsidRPr="004A24E1" w:rsidRDefault="00CB717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jumlah ayat Surat Al Ma’un</w:t>
            </w:r>
          </w:p>
        </w:tc>
        <w:tc>
          <w:tcPr>
            <w:tcW w:w="1150" w:type="dxa"/>
            <w:vAlign w:val="center"/>
          </w:tcPr>
          <w:p w:rsidR="00CB7172" w:rsidRPr="004A24E1" w:rsidRDefault="00CB7172" w:rsidP="004A24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CB7172" w:rsidRPr="003B3C1F" w:rsidRDefault="00CB717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716BBF" w:rsidTr="00945CD7">
        <w:trPr>
          <w:trHeight w:val="441"/>
        </w:trPr>
        <w:tc>
          <w:tcPr>
            <w:tcW w:w="646" w:type="dxa"/>
            <w:vAlign w:val="center"/>
          </w:tcPr>
          <w:p w:rsidR="00716BBF" w:rsidRPr="00591EFE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591" w:type="dxa"/>
            <w:vAlign w:val="bottom"/>
          </w:tcPr>
          <w:p w:rsidR="00716BBF" w:rsidRPr="000C3BE9" w:rsidRDefault="00716BBF" w:rsidP="006D11B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716BBF" w:rsidRPr="004A24E1" w:rsidRDefault="00716BB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Ma’un</w:t>
            </w:r>
          </w:p>
        </w:tc>
        <w:tc>
          <w:tcPr>
            <w:tcW w:w="5654" w:type="dxa"/>
            <w:vAlign w:val="center"/>
          </w:tcPr>
          <w:p w:rsidR="00716BBF" w:rsidRPr="004A24E1" w:rsidRDefault="00716BB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jenis surat Al Ma’un</w:t>
            </w:r>
          </w:p>
        </w:tc>
        <w:tc>
          <w:tcPr>
            <w:tcW w:w="1150" w:type="dxa"/>
            <w:vAlign w:val="center"/>
          </w:tcPr>
          <w:p w:rsidR="00716BBF" w:rsidRPr="004A24E1" w:rsidRDefault="00716BB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716BBF" w:rsidRPr="003B3C1F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716BBF" w:rsidTr="00945CD7">
        <w:trPr>
          <w:trHeight w:val="441"/>
        </w:trPr>
        <w:tc>
          <w:tcPr>
            <w:tcW w:w="646" w:type="dxa"/>
            <w:vAlign w:val="center"/>
          </w:tcPr>
          <w:p w:rsidR="00716BBF" w:rsidRPr="00591EFE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591" w:type="dxa"/>
            <w:vAlign w:val="bottom"/>
          </w:tcPr>
          <w:p w:rsidR="00716BBF" w:rsidRPr="000C3BE9" w:rsidRDefault="00716BBF" w:rsidP="006D11B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716BBF" w:rsidRPr="004A24E1" w:rsidRDefault="00716BB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Ma’un</w:t>
            </w:r>
          </w:p>
        </w:tc>
        <w:tc>
          <w:tcPr>
            <w:tcW w:w="5654" w:type="dxa"/>
            <w:vAlign w:val="center"/>
          </w:tcPr>
          <w:p w:rsidR="00716BBF" w:rsidRPr="004A24E1" w:rsidRDefault="00716BBF" w:rsidP="00152C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lafal awal surat Al Ma’un</w:t>
            </w:r>
          </w:p>
        </w:tc>
        <w:tc>
          <w:tcPr>
            <w:tcW w:w="1150" w:type="dxa"/>
            <w:vAlign w:val="center"/>
          </w:tcPr>
          <w:p w:rsidR="00716BBF" w:rsidRPr="004A24E1" w:rsidRDefault="00716BB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716BBF" w:rsidRPr="003B3C1F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F66526" w:rsidTr="00945CD7">
        <w:trPr>
          <w:trHeight w:val="441"/>
        </w:trPr>
        <w:tc>
          <w:tcPr>
            <w:tcW w:w="646" w:type="dxa"/>
            <w:vAlign w:val="center"/>
          </w:tcPr>
          <w:p w:rsidR="00F66526" w:rsidRPr="00591EFE" w:rsidRDefault="00F6652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591" w:type="dxa"/>
            <w:vAlign w:val="bottom"/>
          </w:tcPr>
          <w:p w:rsidR="00F66526" w:rsidRPr="000C3BE9" w:rsidRDefault="00F66526" w:rsidP="006D11B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F66526" w:rsidRPr="00D959D8" w:rsidRDefault="00F66526" w:rsidP="00716B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Fil</w:t>
            </w:r>
          </w:p>
        </w:tc>
        <w:tc>
          <w:tcPr>
            <w:tcW w:w="5654" w:type="dxa"/>
            <w:vAlign w:val="center"/>
          </w:tcPr>
          <w:p w:rsidR="00F66526" w:rsidRPr="004A24E1" w:rsidRDefault="00F66526" w:rsidP="00CC589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arti nama surat Al Fil</w:t>
            </w:r>
          </w:p>
        </w:tc>
        <w:tc>
          <w:tcPr>
            <w:tcW w:w="1150" w:type="dxa"/>
            <w:vAlign w:val="center"/>
          </w:tcPr>
          <w:p w:rsidR="00F66526" w:rsidRPr="004A24E1" w:rsidRDefault="00F66526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F66526" w:rsidRPr="003B3C1F" w:rsidRDefault="00F6652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716BBF" w:rsidTr="00945CD7">
        <w:trPr>
          <w:trHeight w:val="441"/>
        </w:trPr>
        <w:tc>
          <w:tcPr>
            <w:tcW w:w="646" w:type="dxa"/>
            <w:vAlign w:val="center"/>
          </w:tcPr>
          <w:p w:rsidR="00716BBF" w:rsidRPr="00591EFE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591" w:type="dxa"/>
            <w:vAlign w:val="bottom"/>
          </w:tcPr>
          <w:p w:rsidR="00716BBF" w:rsidRPr="000C3BE9" w:rsidRDefault="00716BBF" w:rsidP="006D11B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716BBF" w:rsidRPr="00D959D8" w:rsidRDefault="00716BB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Fil</w:t>
            </w:r>
          </w:p>
        </w:tc>
        <w:tc>
          <w:tcPr>
            <w:tcW w:w="5654" w:type="dxa"/>
            <w:vAlign w:val="center"/>
          </w:tcPr>
          <w:p w:rsidR="00716BBF" w:rsidRPr="00D959D8" w:rsidRDefault="00716BBF" w:rsidP="00CC589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melanjutkan surat Al Fil ayat kelima</w:t>
            </w:r>
          </w:p>
        </w:tc>
        <w:tc>
          <w:tcPr>
            <w:tcW w:w="1150" w:type="dxa"/>
            <w:vAlign w:val="center"/>
          </w:tcPr>
          <w:p w:rsidR="00716BBF" w:rsidRPr="004A24E1" w:rsidRDefault="00716BB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716BBF" w:rsidRPr="003B3C1F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716BBF" w:rsidTr="00945CD7">
        <w:trPr>
          <w:trHeight w:val="441"/>
        </w:trPr>
        <w:tc>
          <w:tcPr>
            <w:tcW w:w="646" w:type="dxa"/>
            <w:vAlign w:val="center"/>
          </w:tcPr>
          <w:p w:rsidR="00716BBF" w:rsidRPr="00591EFE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591" w:type="dxa"/>
            <w:vAlign w:val="bottom"/>
          </w:tcPr>
          <w:p w:rsidR="00716BBF" w:rsidRPr="000C3BE9" w:rsidRDefault="00716BBF" w:rsidP="006D11B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716BBF" w:rsidRPr="00D959D8" w:rsidRDefault="00716BBF" w:rsidP="00716B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‘Ashr</w:t>
            </w:r>
          </w:p>
        </w:tc>
        <w:tc>
          <w:tcPr>
            <w:tcW w:w="5654" w:type="dxa"/>
            <w:vAlign w:val="center"/>
          </w:tcPr>
          <w:p w:rsidR="00716BBF" w:rsidRPr="00D959D8" w:rsidRDefault="00716BBF" w:rsidP="00CC589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arti nama surat Al ‘Ashr</w:t>
            </w:r>
          </w:p>
        </w:tc>
        <w:tc>
          <w:tcPr>
            <w:tcW w:w="1150" w:type="dxa"/>
            <w:vAlign w:val="center"/>
          </w:tcPr>
          <w:p w:rsidR="00716BBF" w:rsidRPr="004A24E1" w:rsidRDefault="00716BB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716BBF" w:rsidRPr="003B3C1F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716BBF" w:rsidTr="00945CD7">
        <w:trPr>
          <w:trHeight w:val="441"/>
        </w:trPr>
        <w:tc>
          <w:tcPr>
            <w:tcW w:w="646" w:type="dxa"/>
            <w:vAlign w:val="center"/>
          </w:tcPr>
          <w:p w:rsidR="00716BBF" w:rsidRPr="00591EFE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591" w:type="dxa"/>
            <w:vAlign w:val="bottom"/>
          </w:tcPr>
          <w:p w:rsidR="00716BBF" w:rsidRPr="000C3BE9" w:rsidRDefault="00716BBF" w:rsidP="006D11B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716BBF" w:rsidRPr="00D959D8" w:rsidRDefault="00716BB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‘Ashr</w:t>
            </w:r>
          </w:p>
        </w:tc>
        <w:tc>
          <w:tcPr>
            <w:tcW w:w="5654" w:type="dxa"/>
            <w:vAlign w:val="center"/>
          </w:tcPr>
          <w:p w:rsidR="00716BBF" w:rsidRPr="00D959D8" w:rsidRDefault="00716BBF" w:rsidP="00CC589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melengkapi surat Al ‘Ashr ayat kedua</w:t>
            </w:r>
          </w:p>
        </w:tc>
        <w:tc>
          <w:tcPr>
            <w:tcW w:w="1150" w:type="dxa"/>
            <w:vAlign w:val="center"/>
          </w:tcPr>
          <w:p w:rsidR="00716BBF" w:rsidRPr="004A24E1" w:rsidRDefault="00716BB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716BBF" w:rsidRPr="003B3C1F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716BBF" w:rsidTr="00945CD7">
        <w:trPr>
          <w:trHeight w:val="441"/>
        </w:trPr>
        <w:tc>
          <w:tcPr>
            <w:tcW w:w="646" w:type="dxa"/>
            <w:vAlign w:val="center"/>
          </w:tcPr>
          <w:p w:rsidR="00716BBF" w:rsidRPr="00591EFE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591" w:type="dxa"/>
            <w:vAlign w:val="bottom"/>
          </w:tcPr>
          <w:p w:rsidR="00716BBF" w:rsidRPr="000C3BE9" w:rsidRDefault="00716BBF" w:rsidP="006D11B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716BBF" w:rsidRPr="00D959D8" w:rsidRDefault="00716BBF" w:rsidP="00716B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Qadr</w:t>
            </w:r>
          </w:p>
        </w:tc>
        <w:tc>
          <w:tcPr>
            <w:tcW w:w="5654" w:type="dxa"/>
            <w:vAlign w:val="center"/>
          </w:tcPr>
          <w:p w:rsidR="00716BBF" w:rsidRPr="00D959D8" w:rsidRDefault="00716BBF" w:rsidP="00CC589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melanjutkan surat Al Qadr ayat ketiga</w:t>
            </w:r>
          </w:p>
        </w:tc>
        <w:tc>
          <w:tcPr>
            <w:tcW w:w="1150" w:type="dxa"/>
            <w:vAlign w:val="center"/>
          </w:tcPr>
          <w:p w:rsidR="00716BBF" w:rsidRPr="004A24E1" w:rsidRDefault="00716BB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716BBF" w:rsidRPr="003B3C1F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716BBF" w:rsidTr="00945CD7">
        <w:trPr>
          <w:trHeight w:val="441"/>
        </w:trPr>
        <w:tc>
          <w:tcPr>
            <w:tcW w:w="646" w:type="dxa"/>
            <w:vAlign w:val="center"/>
          </w:tcPr>
          <w:p w:rsidR="00716BBF" w:rsidRPr="00591EFE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9</w:t>
            </w:r>
          </w:p>
        </w:tc>
        <w:tc>
          <w:tcPr>
            <w:tcW w:w="5591" w:type="dxa"/>
            <w:vAlign w:val="bottom"/>
          </w:tcPr>
          <w:p w:rsidR="00716BBF" w:rsidRPr="000C3BE9" w:rsidRDefault="00716BBF" w:rsidP="006D11B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716BBF" w:rsidRPr="00D959D8" w:rsidRDefault="00716BB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Qadr</w:t>
            </w:r>
          </w:p>
        </w:tc>
        <w:tc>
          <w:tcPr>
            <w:tcW w:w="5654" w:type="dxa"/>
            <w:vAlign w:val="center"/>
          </w:tcPr>
          <w:p w:rsidR="00716BBF" w:rsidRPr="00D739D8" w:rsidRDefault="00716BBF" w:rsidP="00CC589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urutan surat Al Qadr</w:t>
            </w:r>
          </w:p>
        </w:tc>
        <w:tc>
          <w:tcPr>
            <w:tcW w:w="1150" w:type="dxa"/>
            <w:vAlign w:val="center"/>
          </w:tcPr>
          <w:p w:rsidR="00716BBF" w:rsidRPr="004A24E1" w:rsidRDefault="00716BB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716BBF" w:rsidRPr="003B3C1F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716BBF" w:rsidTr="00945CD7">
        <w:trPr>
          <w:trHeight w:val="441"/>
        </w:trPr>
        <w:tc>
          <w:tcPr>
            <w:tcW w:w="646" w:type="dxa"/>
            <w:vAlign w:val="center"/>
          </w:tcPr>
          <w:p w:rsidR="00716BBF" w:rsidRPr="00591EFE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5591" w:type="dxa"/>
            <w:vAlign w:val="bottom"/>
          </w:tcPr>
          <w:p w:rsidR="00716BBF" w:rsidRPr="000C3BE9" w:rsidRDefault="00716BBF" w:rsidP="006D11B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716BBF" w:rsidRPr="00D959D8" w:rsidRDefault="00716BBF" w:rsidP="006D11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Qadr</w:t>
            </w:r>
          </w:p>
        </w:tc>
        <w:tc>
          <w:tcPr>
            <w:tcW w:w="5654" w:type="dxa"/>
            <w:vAlign w:val="center"/>
          </w:tcPr>
          <w:p w:rsidR="00716BBF" w:rsidRPr="00D739D8" w:rsidRDefault="00716BBF" w:rsidP="00CC589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arti nama surat Al Qadr</w:t>
            </w:r>
          </w:p>
        </w:tc>
        <w:tc>
          <w:tcPr>
            <w:tcW w:w="1150" w:type="dxa"/>
            <w:vAlign w:val="center"/>
          </w:tcPr>
          <w:p w:rsidR="00716BBF" w:rsidRPr="004A24E1" w:rsidRDefault="00716BB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716BBF" w:rsidRPr="003B3C1F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716BBF" w:rsidTr="00A62C06">
        <w:trPr>
          <w:trHeight w:val="441"/>
        </w:trPr>
        <w:tc>
          <w:tcPr>
            <w:tcW w:w="646" w:type="dxa"/>
            <w:vAlign w:val="center"/>
          </w:tcPr>
          <w:p w:rsidR="00716BBF" w:rsidRPr="00F66526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5591" w:type="dxa"/>
            <w:vAlign w:val="bottom"/>
          </w:tcPr>
          <w:p w:rsidR="00716BBF" w:rsidRPr="000C3BE9" w:rsidRDefault="00716BBF" w:rsidP="006D11B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716BBF" w:rsidRPr="004A24E1" w:rsidRDefault="00716BBF" w:rsidP="00716B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Ma’un</w:t>
            </w:r>
          </w:p>
        </w:tc>
        <w:tc>
          <w:tcPr>
            <w:tcW w:w="5654" w:type="dxa"/>
            <w:vAlign w:val="center"/>
          </w:tcPr>
          <w:p w:rsidR="00716BBF" w:rsidRPr="00785A1E" w:rsidRDefault="00716BB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surat Al Ma’un ayat ketiga</w:t>
            </w:r>
          </w:p>
        </w:tc>
        <w:tc>
          <w:tcPr>
            <w:tcW w:w="1150" w:type="dxa"/>
          </w:tcPr>
          <w:p w:rsidR="00716BBF" w:rsidRPr="004A24E1" w:rsidRDefault="00716BB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2" w:type="dxa"/>
            <w:vAlign w:val="center"/>
          </w:tcPr>
          <w:p w:rsidR="00716BBF" w:rsidRPr="003B3C1F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716BBF" w:rsidTr="00945CD7">
        <w:trPr>
          <w:trHeight w:val="441"/>
        </w:trPr>
        <w:tc>
          <w:tcPr>
            <w:tcW w:w="646" w:type="dxa"/>
            <w:vAlign w:val="center"/>
          </w:tcPr>
          <w:p w:rsidR="00716BBF" w:rsidRPr="00F66526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5591" w:type="dxa"/>
            <w:vAlign w:val="bottom"/>
          </w:tcPr>
          <w:p w:rsidR="00716BBF" w:rsidRPr="000C3BE9" w:rsidRDefault="00716BBF" w:rsidP="006D11B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716BBF" w:rsidRPr="00D959D8" w:rsidRDefault="00716BBF" w:rsidP="00716B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Fil</w:t>
            </w:r>
          </w:p>
        </w:tc>
        <w:tc>
          <w:tcPr>
            <w:tcW w:w="5654" w:type="dxa"/>
            <w:vAlign w:val="center"/>
          </w:tcPr>
          <w:p w:rsidR="00716BBF" w:rsidRPr="00785A1E" w:rsidRDefault="00716BB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surat Al Fil ayat keempat</w:t>
            </w:r>
          </w:p>
        </w:tc>
        <w:tc>
          <w:tcPr>
            <w:tcW w:w="1150" w:type="dxa"/>
          </w:tcPr>
          <w:p w:rsidR="00716BBF" w:rsidRPr="004A24E1" w:rsidRDefault="00716BB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2" w:type="dxa"/>
            <w:vAlign w:val="center"/>
          </w:tcPr>
          <w:p w:rsidR="00716BBF" w:rsidRPr="003B3C1F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716BBF" w:rsidTr="00945CD7">
        <w:trPr>
          <w:trHeight w:val="441"/>
        </w:trPr>
        <w:tc>
          <w:tcPr>
            <w:tcW w:w="646" w:type="dxa"/>
            <w:vAlign w:val="center"/>
          </w:tcPr>
          <w:p w:rsidR="00716BBF" w:rsidRPr="00F66526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5591" w:type="dxa"/>
            <w:vAlign w:val="bottom"/>
          </w:tcPr>
          <w:p w:rsidR="00716BBF" w:rsidRPr="000C3BE9" w:rsidRDefault="00716BBF" w:rsidP="006D11B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716BBF" w:rsidRPr="00D959D8" w:rsidRDefault="00716BBF" w:rsidP="00716B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‘Ashr</w:t>
            </w:r>
          </w:p>
        </w:tc>
        <w:tc>
          <w:tcPr>
            <w:tcW w:w="5654" w:type="dxa"/>
            <w:vAlign w:val="center"/>
          </w:tcPr>
          <w:p w:rsidR="00716BBF" w:rsidRPr="00785A1E" w:rsidRDefault="00716BB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surat Al ‘Ashr ayat ketiga</w:t>
            </w:r>
          </w:p>
        </w:tc>
        <w:tc>
          <w:tcPr>
            <w:tcW w:w="1150" w:type="dxa"/>
          </w:tcPr>
          <w:p w:rsidR="00716BBF" w:rsidRPr="004A24E1" w:rsidRDefault="00716BB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2" w:type="dxa"/>
            <w:vAlign w:val="center"/>
          </w:tcPr>
          <w:p w:rsidR="00716BBF" w:rsidRPr="003B3C1F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716BBF" w:rsidTr="00945CD7">
        <w:trPr>
          <w:trHeight w:val="441"/>
        </w:trPr>
        <w:tc>
          <w:tcPr>
            <w:tcW w:w="646" w:type="dxa"/>
            <w:vAlign w:val="center"/>
          </w:tcPr>
          <w:p w:rsidR="00716BBF" w:rsidRPr="00F66526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5591" w:type="dxa"/>
            <w:vAlign w:val="bottom"/>
          </w:tcPr>
          <w:p w:rsidR="00716BBF" w:rsidRPr="000C3BE9" w:rsidRDefault="00716BBF" w:rsidP="006D11B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716BBF" w:rsidRPr="00D959D8" w:rsidRDefault="00716BBF" w:rsidP="00716B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Qadr</w:t>
            </w:r>
          </w:p>
        </w:tc>
        <w:tc>
          <w:tcPr>
            <w:tcW w:w="5654" w:type="dxa"/>
            <w:vAlign w:val="center"/>
          </w:tcPr>
          <w:p w:rsidR="00716BBF" w:rsidRPr="00785A1E" w:rsidRDefault="00716BB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surat Al Qadr ayat kelima</w:t>
            </w:r>
          </w:p>
        </w:tc>
        <w:tc>
          <w:tcPr>
            <w:tcW w:w="1150" w:type="dxa"/>
          </w:tcPr>
          <w:p w:rsidR="00716BBF" w:rsidRPr="004A24E1" w:rsidRDefault="00716BB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2" w:type="dxa"/>
            <w:vAlign w:val="center"/>
          </w:tcPr>
          <w:p w:rsidR="00716BBF" w:rsidRPr="003B3C1F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716BBF" w:rsidTr="00945CD7">
        <w:trPr>
          <w:trHeight w:val="441"/>
        </w:trPr>
        <w:tc>
          <w:tcPr>
            <w:tcW w:w="646" w:type="dxa"/>
            <w:vAlign w:val="center"/>
          </w:tcPr>
          <w:p w:rsidR="00716BBF" w:rsidRPr="00F66526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  <w:tc>
          <w:tcPr>
            <w:tcW w:w="5591" w:type="dxa"/>
            <w:vAlign w:val="bottom"/>
          </w:tcPr>
          <w:p w:rsidR="00716BBF" w:rsidRPr="000C3BE9" w:rsidRDefault="00716BBF" w:rsidP="006D11B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716BBF" w:rsidRPr="004A24E1" w:rsidRDefault="00716BBF" w:rsidP="00716B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Ma’un</w:t>
            </w:r>
          </w:p>
        </w:tc>
        <w:tc>
          <w:tcPr>
            <w:tcW w:w="5654" w:type="dxa"/>
            <w:vAlign w:val="center"/>
          </w:tcPr>
          <w:p w:rsidR="00716BBF" w:rsidRPr="001F0C15" w:rsidRDefault="00716BB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melanjutkan surat Al Ma’un ayat keenam</w:t>
            </w:r>
          </w:p>
        </w:tc>
        <w:tc>
          <w:tcPr>
            <w:tcW w:w="1150" w:type="dxa"/>
          </w:tcPr>
          <w:p w:rsidR="00716BBF" w:rsidRPr="004A24E1" w:rsidRDefault="00716BB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Jodohkan</w:t>
            </w:r>
          </w:p>
        </w:tc>
        <w:tc>
          <w:tcPr>
            <w:tcW w:w="992" w:type="dxa"/>
            <w:vAlign w:val="center"/>
          </w:tcPr>
          <w:p w:rsidR="00716BBF" w:rsidRPr="003B3C1F" w:rsidRDefault="00716BB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716BBF" w:rsidRPr="003B3C1F" w:rsidTr="00945CD7">
        <w:trPr>
          <w:trHeight w:val="441"/>
        </w:trPr>
        <w:tc>
          <w:tcPr>
            <w:tcW w:w="646" w:type="dxa"/>
          </w:tcPr>
          <w:p w:rsidR="00716BBF" w:rsidRPr="00591EFE" w:rsidRDefault="00716BB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5591" w:type="dxa"/>
            <w:vAlign w:val="bottom"/>
          </w:tcPr>
          <w:p w:rsidR="00716BBF" w:rsidRPr="000C3BE9" w:rsidRDefault="00716BBF" w:rsidP="006D11B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716BBF" w:rsidRPr="004A24E1" w:rsidRDefault="00716BBF" w:rsidP="00716B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Ma’un</w:t>
            </w:r>
          </w:p>
        </w:tc>
        <w:tc>
          <w:tcPr>
            <w:tcW w:w="5654" w:type="dxa"/>
          </w:tcPr>
          <w:p w:rsidR="00716BBF" w:rsidRPr="001F0C15" w:rsidRDefault="00716BBF" w:rsidP="0057056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orang-orang yang mendustakan agama</w:t>
            </w:r>
          </w:p>
        </w:tc>
        <w:tc>
          <w:tcPr>
            <w:tcW w:w="1150" w:type="dxa"/>
          </w:tcPr>
          <w:p w:rsidR="00716BBF" w:rsidRPr="004A24E1" w:rsidRDefault="00716BBF" w:rsidP="004A24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</w:tcPr>
          <w:p w:rsidR="00716BBF" w:rsidRPr="003B3C1F" w:rsidRDefault="00716BB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716BBF" w:rsidRPr="003B3C1F" w:rsidTr="00945CD7">
        <w:trPr>
          <w:trHeight w:val="441"/>
        </w:trPr>
        <w:tc>
          <w:tcPr>
            <w:tcW w:w="646" w:type="dxa"/>
          </w:tcPr>
          <w:p w:rsidR="00716BBF" w:rsidRPr="00F66526" w:rsidRDefault="00716BB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  <w:tc>
          <w:tcPr>
            <w:tcW w:w="5591" w:type="dxa"/>
            <w:vAlign w:val="bottom"/>
          </w:tcPr>
          <w:p w:rsidR="00716BBF" w:rsidRPr="000C3BE9" w:rsidRDefault="00716BBF" w:rsidP="006D11B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716BBF" w:rsidRPr="004A24E1" w:rsidRDefault="00716BBF" w:rsidP="00716B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Ma’un</w:t>
            </w:r>
          </w:p>
        </w:tc>
        <w:tc>
          <w:tcPr>
            <w:tcW w:w="5654" w:type="dxa"/>
          </w:tcPr>
          <w:p w:rsidR="00716BBF" w:rsidRPr="001F0C15" w:rsidRDefault="00716BBF" w:rsidP="0057056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menuliskan surat Al Ma’un ayat keempat</w:t>
            </w:r>
          </w:p>
        </w:tc>
        <w:tc>
          <w:tcPr>
            <w:tcW w:w="1150" w:type="dxa"/>
          </w:tcPr>
          <w:p w:rsidR="00716BBF" w:rsidRPr="004A24E1" w:rsidRDefault="00716BB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</w:tcPr>
          <w:p w:rsidR="00716BBF" w:rsidRPr="003B3C1F" w:rsidRDefault="00716BB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716BBF" w:rsidRPr="003B3C1F" w:rsidTr="00945CD7">
        <w:trPr>
          <w:trHeight w:val="441"/>
        </w:trPr>
        <w:tc>
          <w:tcPr>
            <w:tcW w:w="646" w:type="dxa"/>
          </w:tcPr>
          <w:p w:rsidR="00716BBF" w:rsidRPr="00F66526" w:rsidRDefault="00716BB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  <w:tc>
          <w:tcPr>
            <w:tcW w:w="5591" w:type="dxa"/>
            <w:vAlign w:val="bottom"/>
          </w:tcPr>
          <w:p w:rsidR="00716BBF" w:rsidRPr="000C3BE9" w:rsidRDefault="00716BBF" w:rsidP="006D11B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716BBF" w:rsidRPr="00D959D8" w:rsidRDefault="00716BBF" w:rsidP="00716B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Fil</w:t>
            </w:r>
          </w:p>
        </w:tc>
        <w:tc>
          <w:tcPr>
            <w:tcW w:w="5654" w:type="dxa"/>
          </w:tcPr>
          <w:p w:rsidR="00716BBF" w:rsidRPr="001F0C15" w:rsidRDefault="00716BBF" w:rsidP="0057056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pemimpin pasukan bergajah sesuai surat Al Fil</w:t>
            </w:r>
          </w:p>
        </w:tc>
        <w:tc>
          <w:tcPr>
            <w:tcW w:w="1150" w:type="dxa"/>
          </w:tcPr>
          <w:p w:rsidR="00716BBF" w:rsidRPr="004A24E1" w:rsidRDefault="00716BB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</w:tcPr>
          <w:p w:rsidR="00716BBF" w:rsidRPr="003B3C1F" w:rsidRDefault="00716BB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716BBF" w:rsidRPr="003B3C1F" w:rsidTr="00945CD7">
        <w:trPr>
          <w:trHeight w:val="441"/>
        </w:trPr>
        <w:tc>
          <w:tcPr>
            <w:tcW w:w="646" w:type="dxa"/>
          </w:tcPr>
          <w:p w:rsidR="00716BBF" w:rsidRPr="00F66526" w:rsidRDefault="00716BB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  <w:tc>
          <w:tcPr>
            <w:tcW w:w="5591" w:type="dxa"/>
            <w:vAlign w:val="bottom"/>
          </w:tcPr>
          <w:p w:rsidR="00716BBF" w:rsidRPr="000C3BE9" w:rsidRDefault="00716BBF" w:rsidP="006D11B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716BBF" w:rsidRPr="00D959D8" w:rsidRDefault="00716BBF" w:rsidP="00716B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‘Ashr</w:t>
            </w:r>
          </w:p>
        </w:tc>
        <w:tc>
          <w:tcPr>
            <w:tcW w:w="5654" w:type="dxa"/>
          </w:tcPr>
          <w:p w:rsidR="00716BBF" w:rsidRPr="001F0C15" w:rsidRDefault="00716BBF" w:rsidP="0057056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orang-orang yang tidak termasuk orang yang merugi sesuai surat Al ‘Ashr</w:t>
            </w:r>
          </w:p>
        </w:tc>
        <w:tc>
          <w:tcPr>
            <w:tcW w:w="1150" w:type="dxa"/>
          </w:tcPr>
          <w:p w:rsidR="00716BBF" w:rsidRPr="004A24E1" w:rsidRDefault="00716BB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</w:tcPr>
          <w:p w:rsidR="00716BBF" w:rsidRPr="003B3C1F" w:rsidRDefault="00716BB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716BBF" w:rsidRPr="003B3C1F" w:rsidTr="00945CD7">
        <w:trPr>
          <w:trHeight w:val="441"/>
        </w:trPr>
        <w:tc>
          <w:tcPr>
            <w:tcW w:w="646" w:type="dxa"/>
          </w:tcPr>
          <w:p w:rsidR="00716BBF" w:rsidRPr="00F66526" w:rsidRDefault="00716BB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  <w:tc>
          <w:tcPr>
            <w:tcW w:w="5591" w:type="dxa"/>
            <w:vAlign w:val="bottom"/>
          </w:tcPr>
          <w:p w:rsidR="00716BBF" w:rsidRPr="000C3BE9" w:rsidRDefault="00716BBF" w:rsidP="006D11BD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</w:pP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Mengenal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QS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Ma’un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(107),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Fil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(105), Al ‘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Ashr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(103),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dan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Al </w:t>
            </w:r>
            <w:proofErr w:type="spellStart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>Qadr</w:t>
            </w:r>
            <w:proofErr w:type="spellEnd"/>
            <w:r w:rsidRPr="000C3BE9">
              <w:rPr>
                <w:rFonts w:ascii="Times New Roman" w:hAnsi="Times New Roman" w:cs="Times New Roman"/>
                <w:color w:val="000000"/>
                <w:sz w:val="20"/>
                <w:szCs w:val="20"/>
                <w:lang w:eastAsia="id-ID"/>
              </w:rPr>
              <w:t xml:space="preserve"> (97)</w:t>
            </w:r>
          </w:p>
        </w:tc>
        <w:tc>
          <w:tcPr>
            <w:tcW w:w="1843" w:type="dxa"/>
            <w:vAlign w:val="center"/>
          </w:tcPr>
          <w:p w:rsidR="00716BBF" w:rsidRPr="00D959D8" w:rsidRDefault="00716BBF" w:rsidP="00716B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QS Al Qadr</w:t>
            </w:r>
          </w:p>
        </w:tc>
        <w:tc>
          <w:tcPr>
            <w:tcW w:w="5654" w:type="dxa"/>
          </w:tcPr>
          <w:p w:rsidR="00716BBF" w:rsidRPr="001F0C15" w:rsidRDefault="00716BBF" w:rsidP="0057056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menerangkan yang dimaksud malam Lailatul Qadr</w:t>
            </w:r>
          </w:p>
        </w:tc>
        <w:tc>
          <w:tcPr>
            <w:tcW w:w="1150" w:type="dxa"/>
          </w:tcPr>
          <w:p w:rsidR="00716BBF" w:rsidRPr="004A24E1" w:rsidRDefault="00716BBF" w:rsidP="00CC589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</w:tcPr>
          <w:p w:rsidR="00716BBF" w:rsidRPr="003B3C1F" w:rsidRDefault="00716BBF" w:rsidP="0057056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4234FC" w:rsidRPr="003B3C1F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B3C1F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B3C1F" w:rsidRDefault="004234FC" w:rsidP="005231B6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3B3C1F">
        <w:rPr>
          <w:rFonts w:ascii="Times New Roman" w:hAnsi="Times New Roman" w:cs="Times New Roman"/>
          <w:b/>
          <w:bCs/>
          <w:sz w:val="24"/>
          <w:szCs w:val="24"/>
        </w:rPr>
        <w:t>Satu Indikator Satu soal</w:t>
      </w:r>
    </w:p>
    <w:p w:rsidR="00F66526" w:rsidRPr="00F66526" w:rsidRDefault="004234FC" w:rsidP="00F66526">
      <w:pPr>
        <w:pStyle w:val="ListParagraph"/>
        <w:numPr>
          <w:ilvl w:val="0"/>
          <w:numId w:val="32"/>
        </w:numPr>
        <w:ind w:left="360"/>
        <w:rPr>
          <w:rFonts w:ascii="Times New Roman" w:hAnsi="Times New Roman" w:cs="Times New Roman"/>
          <w:sz w:val="24"/>
          <w:szCs w:val="24"/>
        </w:rPr>
        <w:sectPr w:rsidR="00F66526" w:rsidRPr="00F66526" w:rsidSect="003B3C1F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3B3C1F">
        <w:rPr>
          <w:rFonts w:ascii="Times New Roman" w:hAnsi="Times New Roman" w:cs="Times New Roman"/>
          <w:sz w:val="24"/>
          <w:szCs w:val="24"/>
        </w:rPr>
        <w:t xml:space="preserve">Penomoran soal urut dari Nomor 1 s/d 20 (Untuk Kls I - II) dan 1 s/d 25 (Untuk Kls III </w:t>
      </w:r>
      <w:r w:rsidR="003B3C1F">
        <w:rPr>
          <w:rFonts w:ascii="Times New Roman" w:hAnsi="Times New Roman" w:cs="Times New Roman"/>
          <w:sz w:val="24"/>
          <w:szCs w:val="24"/>
        </w:rPr>
        <w:t>–</w:t>
      </w:r>
      <w:r w:rsidRPr="003B3C1F">
        <w:rPr>
          <w:rFonts w:ascii="Times New Roman" w:hAnsi="Times New Roman" w:cs="Times New Roman"/>
          <w:sz w:val="24"/>
          <w:szCs w:val="24"/>
        </w:rPr>
        <w:t xml:space="preserve"> V</w:t>
      </w:r>
      <w:r w:rsidR="00F66526">
        <w:rPr>
          <w:rFonts w:ascii="Times New Roman" w:hAnsi="Times New Roman" w:cs="Times New Roman"/>
          <w:sz w:val="24"/>
          <w:szCs w:val="24"/>
        </w:rPr>
        <w:t>)</w:t>
      </w:r>
    </w:p>
    <w:p w:rsidR="00637D6D" w:rsidRDefault="00637D6D" w:rsidP="003B3C1F"/>
    <w:sectPr w:rsidR="00637D6D" w:rsidSect="00637D6D">
      <w:pgSz w:w="18711" w:h="12191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523F0CC3"/>
    <w:multiLevelType w:val="multilevel"/>
    <w:tmpl w:val="7764D5F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8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9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3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3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280" w:hanging="1800"/>
      </w:pPr>
      <w:rPr>
        <w:rFonts w:cs="Times New Roman" w:hint="default"/>
      </w:rPr>
    </w:lvl>
  </w:abstractNum>
  <w:abstractNum w:abstractNumId="43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9"/>
  </w:num>
  <w:num w:numId="3">
    <w:abstractNumId w:val="41"/>
  </w:num>
  <w:num w:numId="4">
    <w:abstractNumId w:val="39"/>
  </w:num>
  <w:num w:numId="5">
    <w:abstractNumId w:val="0"/>
  </w:num>
  <w:num w:numId="6">
    <w:abstractNumId w:val="25"/>
  </w:num>
  <w:num w:numId="7">
    <w:abstractNumId w:val="19"/>
  </w:num>
  <w:num w:numId="8">
    <w:abstractNumId w:val="16"/>
  </w:num>
  <w:num w:numId="9">
    <w:abstractNumId w:val="14"/>
  </w:num>
  <w:num w:numId="10">
    <w:abstractNumId w:val="15"/>
  </w:num>
  <w:num w:numId="11">
    <w:abstractNumId w:val="22"/>
  </w:num>
  <w:num w:numId="12">
    <w:abstractNumId w:val="46"/>
  </w:num>
  <w:num w:numId="13">
    <w:abstractNumId w:val="2"/>
  </w:num>
  <w:num w:numId="14">
    <w:abstractNumId w:val="43"/>
  </w:num>
  <w:num w:numId="15">
    <w:abstractNumId w:val="34"/>
  </w:num>
  <w:num w:numId="16">
    <w:abstractNumId w:val="11"/>
  </w:num>
  <w:num w:numId="17">
    <w:abstractNumId w:val="21"/>
  </w:num>
  <w:num w:numId="18">
    <w:abstractNumId w:val="5"/>
  </w:num>
  <w:num w:numId="19">
    <w:abstractNumId w:val="7"/>
  </w:num>
  <w:num w:numId="20">
    <w:abstractNumId w:val="13"/>
  </w:num>
  <w:num w:numId="21">
    <w:abstractNumId w:val="26"/>
  </w:num>
  <w:num w:numId="22">
    <w:abstractNumId w:val="45"/>
  </w:num>
  <w:num w:numId="23">
    <w:abstractNumId w:val="17"/>
  </w:num>
  <w:num w:numId="24">
    <w:abstractNumId w:val="35"/>
  </w:num>
  <w:num w:numId="25">
    <w:abstractNumId w:val="3"/>
  </w:num>
  <w:num w:numId="26">
    <w:abstractNumId w:val="32"/>
  </w:num>
  <w:num w:numId="27">
    <w:abstractNumId w:val="27"/>
  </w:num>
  <w:num w:numId="28">
    <w:abstractNumId w:val="44"/>
  </w:num>
  <w:num w:numId="29">
    <w:abstractNumId w:val="30"/>
  </w:num>
  <w:num w:numId="30">
    <w:abstractNumId w:val="9"/>
  </w:num>
  <w:num w:numId="31">
    <w:abstractNumId w:val="40"/>
  </w:num>
  <w:num w:numId="32">
    <w:abstractNumId w:val="31"/>
  </w:num>
  <w:num w:numId="33">
    <w:abstractNumId w:val="36"/>
  </w:num>
  <w:num w:numId="34">
    <w:abstractNumId w:val="20"/>
  </w:num>
  <w:num w:numId="35">
    <w:abstractNumId w:val="38"/>
  </w:num>
  <w:num w:numId="36">
    <w:abstractNumId w:val="8"/>
  </w:num>
  <w:num w:numId="37">
    <w:abstractNumId w:val="37"/>
  </w:num>
  <w:num w:numId="38">
    <w:abstractNumId w:val="6"/>
  </w:num>
  <w:num w:numId="39">
    <w:abstractNumId w:val="10"/>
  </w:num>
  <w:num w:numId="40">
    <w:abstractNumId w:val="1"/>
  </w:num>
  <w:num w:numId="41">
    <w:abstractNumId w:val="23"/>
  </w:num>
  <w:num w:numId="42">
    <w:abstractNumId w:val="47"/>
  </w:num>
  <w:num w:numId="43">
    <w:abstractNumId w:val="18"/>
  </w:num>
  <w:num w:numId="44">
    <w:abstractNumId w:val="33"/>
  </w:num>
  <w:num w:numId="45">
    <w:abstractNumId w:val="28"/>
  </w:num>
  <w:num w:numId="46">
    <w:abstractNumId w:val="4"/>
  </w:num>
  <w:num w:numId="47">
    <w:abstractNumId w:val="24"/>
  </w:num>
  <w:num w:numId="48">
    <w:abstractNumId w:val="42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21568"/>
    <w:rsid w:val="0001706E"/>
    <w:rsid w:val="000C1AFA"/>
    <w:rsid w:val="00147BA0"/>
    <w:rsid w:val="001505AB"/>
    <w:rsid w:val="00152C63"/>
    <w:rsid w:val="001F0C15"/>
    <w:rsid w:val="002518C5"/>
    <w:rsid w:val="00272EDC"/>
    <w:rsid w:val="002F0309"/>
    <w:rsid w:val="003053B4"/>
    <w:rsid w:val="00306D13"/>
    <w:rsid w:val="003228F3"/>
    <w:rsid w:val="003405A1"/>
    <w:rsid w:val="003632D2"/>
    <w:rsid w:val="003B3C1F"/>
    <w:rsid w:val="00402C10"/>
    <w:rsid w:val="004234FC"/>
    <w:rsid w:val="00477EDC"/>
    <w:rsid w:val="004A24E1"/>
    <w:rsid w:val="005231B6"/>
    <w:rsid w:val="00531263"/>
    <w:rsid w:val="005332A8"/>
    <w:rsid w:val="00533528"/>
    <w:rsid w:val="00591EFE"/>
    <w:rsid w:val="005C610D"/>
    <w:rsid w:val="005D1A0E"/>
    <w:rsid w:val="005F4ED9"/>
    <w:rsid w:val="00621568"/>
    <w:rsid w:val="006305C5"/>
    <w:rsid w:val="00637D6D"/>
    <w:rsid w:val="00643C45"/>
    <w:rsid w:val="006B551D"/>
    <w:rsid w:val="006D7294"/>
    <w:rsid w:val="00716BBF"/>
    <w:rsid w:val="007369CF"/>
    <w:rsid w:val="007737CE"/>
    <w:rsid w:val="00785A1E"/>
    <w:rsid w:val="007A196B"/>
    <w:rsid w:val="00831C0E"/>
    <w:rsid w:val="008551A7"/>
    <w:rsid w:val="008867D4"/>
    <w:rsid w:val="008D2B01"/>
    <w:rsid w:val="00950905"/>
    <w:rsid w:val="009651E2"/>
    <w:rsid w:val="0096538C"/>
    <w:rsid w:val="00A040C8"/>
    <w:rsid w:val="00A46480"/>
    <w:rsid w:val="00B32B79"/>
    <w:rsid w:val="00B678C7"/>
    <w:rsid w:val="00B95F96"/>
    <w:rsid w:val="00BC595E"/>
    <w:rsid w:val="00BD2AF0"/>
    <w:rsid w:val="00BE31E5"/>
    <w:rsid w:val="00BF5B04"/>
    <w:rsid w:val="00BF6A3A"/>
    <w:rsid w:val="00C27DA0"/>
    <w:rsid w:val="00CB7172"/>
    <w:rsid w:val="00D17D6B"/>
    <w:rsid w:val="00D71164"/>
    <w:rsid w:val="00D739D8"/>
    <w:rsid w:val="00D81DDB"/>
    <w:rsid w:val="00D959D8"/>
    <w:rsid w:val="00DD3337"/>
    <w:rsid w:val="00E32135"/>
    <w:rsid w:val="00E424E9"/>
    <w:rsid w:val="00E472F4"/>
    <w:rsid w:val="00ED576B"/>
    <w:rsid w:val="00EF49B0"/>
    <w:rsid w:val="00F31696"/>
    <w:rsid w:val="00F66526"/>
    <w:rsid w:val="00F873D4"/>
    <w:rsid w:val="00FE6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543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Abdullah Latif</cp:lastModifiedBy>
  <cp:revision>19</cp:revision>
  <cp:lastPrinted>2017-02-03T04:24:00Z</cp:lastPrinted>
  <dcterms:created xsi:type="dcterms:W3CDTF">2018-01-23T13:23:00Z</dcterms:created>
  <dcterms:modified xsi:type="dcterms:W3CDTF">2018-01-31T03:40:00Z</dcterms:modified>
</cp:coreProperties>
</file>