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323" w:rsidRPr="00542323" w:rsidRDefault="00542323" w:rsidP="005423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2323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542323" w:rsidRPr="00542323" w:rsidRDefault="00542323" w:rsidP="005423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2323">
        <w:rPr>
          <w:rFonts w:ascii="Times New Roman" w:hAnsi="Times New Roman" w:cs="Times New Roman"/>
          <w:b/>
          <w:sz w:val="24"/>
          <w:szCs w:val="24"/>
        </w:rPr>
        <w:t>PENILAIAN TENGAH  SEMESTER GASALMADRASAH IBTIDAIYAH</w:t>
      </w:r>
    </w:p>
    <w:p w:rsidR="00542323" w:rsidRPr="00542323" w:rsidRDefault="00542323" w:rsidP="005423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2323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Mata Pelajaran/Tema</w:t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Fiqih</w:t>
      </w:r>
      <w:proofErr w:type="spellEnd"/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Kelas</w:t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tiga</w:t>
      </w:r>
      <w:proofErr w:type="spellEnd"/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Alokasi Waktu</w:t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 xml:space="preserve">90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323">
        <w:rPr>
          <w:rFonts w:ascii="Times New Roman" w:hAnsi="Times New Roman" w:cs="Times New Roman"/>
          <w:sz w:val="24"/>
          <w:szCs w:val="24"/>
        </w:rPr>
        <w:t>Jumlah Soal</w:t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54232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Nama Penyusun</w:t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Muhamadun</w:t>
      </w:r>
      <w:proofErr w:type="spellEnd"/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323">
        <w:rPr>
          <w:rFonts w:ascii="Times New Roman" w:hAnsi="Times New Roman" w:cs="Times New Roman"/>
          <w:sz w:val="24"/>
          <w:szCs w:val="24"/>
        </w:rPr>
        <w:t>NIP ( jika PNS )</w:t>
      </w:r>
      <w:r w:rsidRPr="00542323">
        <w:rPr>
          <w:rFonts w:ascii="Times New Roman" w:hAnsi="Times New Roman" w:cs="Times New Roman"/>
          <w:sz w:val="24"/>
          <w:szCs w:val="24"/>
        </w:rPr>
        <w:tab/>
        <w:t>: 198501012007011060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Asal Madrasah</w:t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Raudlotul</w:t>
      </w:r>
      <w:proofErr w:type="spellEnd"/>
      <w:r w:rsidRPr="005423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42323">
        <w:rPr>
          <w:rFonts w:ascii="Times New Roman" w:hAnsi="Times New Roman" w:cs="Times New Roman"/>
          <w:sz w:val="24"/>
          <w:szCs w:val="24"/>
          <w:lang w:val="en-US"/>
        </w:rPr>
        <w:t>Muta`alimin</w:t>
      </w:r>
      <w:proofErr w:type="spellEnd"/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323">
        <w:rPr>
          <w:rFonts w:ascii="Times New Roman" w:hAnsi="Times New Roman" w:cs="Times New Roman"/>
          <w:sz w:val="24"/>
          <w:szCs w:val="24"/>
        </w:rPr>
        <w:t>Nomor HP</w:t>
      </w:r>
      <w:r w:rsidRPr="00542323">
        <w:rPr>
          <w:rFonts w:ascii="Times New Roman" w:hAnsi="Times New Roman" w:cs="Times New Roman"/>
          <w:sz w:val="24"/>
          <w:szCs w:val="24"/>
        </w:rPr>
        <w:tab/>
      </w:r>
      <w:r w:rsidRPr="0054232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42323">
        <w:rPr>
          <w:rFonts w:ascii="Times New Roman" w:hAnsi="Times New Roman" w:cs="Times New Roman"/>
          <w:color w:val="292526"/>
          <w:sz w:val="24"/>
          <w:szCs w:val="24"/>
        </w:rPr>
        <w:t>085 226 225 737</w:t>
      </w:r>
      <w:r w:rsidRPr="00542323">
        <w:rPr>
          <w:rFonts w:ascii="Times New Roman" w:hAnsi="Times New Roman" w:cs="Times New Roman"/>
          <w:color w:val="292526"/>
          <w:sz w:val="24"/>
          <w:szCs w:val="24"/>
          <w:lang w:val="en-US"/>
        </w:rPr>
        <w:t xml:space="preserve"> (WA)</w:t>
      </w: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294" w:type="dxa"/>
        <w:tblInd w:w="108" w:type="dxa"/>
        <w:tblLook w:val="04A0"/>
      </w:tblPr>
      <w:tblGrid>
        <w:gridCol w:w="631"/>
        <w:gridCol w:w="5039"/>
        <w:gridCol w:w="1988"/>
        <w:gridCol w:w="6234"/>
        <w:gridCol w:w="1843"/>
        <w:gridCol w:w="1559"/>
      </w:tblGrid>
      <w:tr w:rsidR="00542323" w:rsidRPr="00542323" w:rsidTr="009D7E44">
        <w:trPr>
          <w:trHeight w:val="949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54232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54232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54232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54232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hikmah sholat sunah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proofErr w:type="spellEnd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Sunnah</w:t>
            </w:r>
            <w:proofErr w:type="spellEnd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2323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  <w:proofErr w:type="spellEnd"/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menunjuk kan pengertian sholat sunah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menunjuk kan salah satu hikmah mengerjakan sholta sunnah 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menunjukkan waktu melaksanakan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Membiasakan 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menunjuk kan salah satu waktu sholat yang tidak dapat dilaksanakan sholat sunnah ba’diah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memahami salah satu ketentuan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Mempraktikkan tatacara 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 salah satu niat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ketentuan sholat jamak dan qoshor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jamak dan qoshor</w:t>
            </w: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menentukan pengertian sholat jamak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Menghayati ketentuan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jama’ dan solat             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menentukan salah satu manfaatdi perboleh kan nya melaksanakan sholat jamak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 sholat jamak dan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menentukan ketentua sholat jamak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Mempraktekan sholat jamak dan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 salah satu niat sholat jamakdan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hikmah sholat sunah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sunah rowatib</w:t>
            </w: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 menyebut   kan hikmah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12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Membiasakan 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waktu melaksanakan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 xml:space="preserve">Sholat sunnah rowatib 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 ketentuan sholat sunnah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Mempraktikkan tatacara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mempraktik kan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Tatacara sholat rowatib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ketentuan sholat jamak dan qoshor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jamak dan qoshor</w:t>
            </w: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 ketentuan sholat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Menghayati ketentuan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jama’ dan solat 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Salah satu syarat sholat jamak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menyebutkan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Salah satu syarat sholat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 sholat jamak dan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memehami arti sholat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 xml:space="preserve">Mempraktekan sholat jamak dan qosor   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menyebutkan niat sholat jamak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menyebutkan niat sholat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hikmah sholat sunah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sunah rowatib</w:t>
            </w: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 xml:space="preserve">Hikmah sholat sunnah rowatib 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Membiasakan sholat sunnah rowatib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menyebut kan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Beberapa macam Sholat sunnah rowatib ba’diah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 xml:space="preserve">Sholat sunnah rowatib 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siswa dapat menjelas kan ketentuan sholat sunnah rowatib qobliah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Menerima ketentuan        sholat jama’ dan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jamak dan qoshor</w:t>
            </w: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526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menjelas kan pengertian</w:t>
            </w:r>
            <w:r w:rsidRPr="00542323">
              <w:rPr>
                <w:rFonts w:ascii="Times New Roman" w:hAnsi="Times New Roman" w:cs="Times New Roman"/>
                <w:b/>
                <w:color w:val="292526"/>
                <w:sz w:val="24"/>
                <w:szCs w:val="24"/>
              </w:rPr>
              <w:t xml:space="preserve"> 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Sholat  qosor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42323" w:rsidRPr="00542323" w:rsidTr="009D7E44">
        <w:trPr>
          <w:trHeight w:val="441"/>
        </w:trPr>
        <w:tc>
          <w:tcPr>
            <w:tcW w:w="631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039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memahami ketentuan sholat jamak dan qosor</w:t>
            </w:r>
          </w:p>
        </w:tc>
        <w:tc>
          <w:tcPr>
            <w:tcW w:w="1988" w:type="dxa"/>
            <w:vAlign w:val="center"/>
          </w:tcPr>
          <w:p w:rsidR="00542323" w:rsidRPr="00542323" w:rsidRDefault="00542323" w:rsidP="00542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vAlign w:val="center"/>
          </w:tcPr>
          <w:p w:rsidR="00542323" w:rsidRPr="00542323" w:rsidRDefault="00542323" w:rsidP="0054232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  <w:lang w:val="id-ID"/>
              </w:rPr>
              <w:t>menjelas kan ketentuan sholat qosor</w:t>
            </w:r>
            <w:r w:rsidRPr="00542323">
              <w:rPr>
                <w:rFonts w:ascii="Times New Roman" w:hAnsi="Times New Roman" w:cs="Times New Roman"/>
                <w:color w:val="292526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1843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559" w:type="dxa"/>
            <w:vAlign w:val="center"/>
          </w:tcPr>
          <w:p w:rsidR="00542323" w:rsidRPr="00542323" w:rsidRDefault="00542323" w:rsidP="005423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32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542323" w:rsidRPr="00542323" w:rsidRDefault="00542323" w:rsidP="005423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2323" w:rsidRPr="00542323" w:rsidRDefault="00542323" w:rsidP="005423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2323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542323" w:rsidRPr="00542323" w:rsidRDefault="00542323" w:rsidP="00542323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542323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542323" w:rsidRPr="00542323" w:rsidRDefault="00542323" w:rsidP="00542323">
      <w:pPr>
        <w:pStyle w:val="ListParagraph"/>
        <w:numPr>
          <w:ilvl w:val="0"/>
          <w:numId w:val="1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542323">
        <w:rPr>
          <w:rFonts w:ascii="Times New Roman" w:hAnsi="Times New Roman" w:cs="Times New Roman"/>
          <w:sz w:val="24"/>
          <w:szCs w:val="24"/>
        </w:rPr>
        <w:t xml:space="preserve">Penomoran soal urut dari Nomor 1 s/d 25 (Untuk Kls III dan- VI) </w:t>
      </w:r>
    </w:p>
    <w:p w:rsidR="000D6F82" w:rsidRPr="00542323" w:rsidRDefault="000D6F82" w:rsidP="005423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D6F82" w:rsidRPr="00542323" w:rsidSect="00542323">
      <w:pgSz w:w="18722" w:h="12242" w:orient="landscape" w:code="14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2323"/>
    <w:rsid w:val="000D6F82"/>
    <w:rsid w:val="00542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323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42323"/>
    <w:pPr>
      <w:ind w:left="720"/>
      <w:contextualSpacing/>
    </w:pPr>
  </w:style>
  <w:style w:type="table" w:styleId="TableGrid">
    <w:name w:val="Table Grid"/>
    <w:basedOn w:val="TableNormal"/>
    <w:uiPriority w:val="59"/>
    <w:rsid w:val="00542323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542323"/>
    <w:rPr>
      <w:rFonts w:eastAsiaTheme="minorEastAsia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2018-09-05T05:23:00Z</dcterms:created>
  <dcterms:modified xsi:type="dcterms:W3CDTF">2018-09-05T05:25:00Z</dcterms:modified>
</cp:coreProperties>
</file>